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34D0E8" w14:textId="5FBA1D43" w:rsidR="00B11ADB" w:rsidRPr="006F6110" w:rsidRDefault="00A41EBF" w:rsidP="00A41EBF">
      <w:pPr>
        <w:spacing w:before="120"/>
        <w:rPr>
          <w:b/>
          <w:sz w:val="28"/>
          <w:szCs w:val="28"/>
        </w:rPr>
      </w:pPr>
      <w:r w:rsidRPr="006F6110">
        <w:rPr>
          <w:b/>
          <w:sz w:val="28"/>
          <w:szCs w:val="28"/>
        </w:rPr>
        <w:t xml:space="preserve">Course #:  </w:t>
      </w:r>
      <w:r w:rsidR="002A15C1" w:rsidRPr="006F6110">
        <w:rPr>
          <w:b/>
          <w:sz w:val="28"/>
          <w:szCs w:val="28"/>
        </w:rPr>
        <w:t xml:space="preserve">      </w:t>
      </w:r>
      <w:r w:rsidR="008F219B" w:rsidRPr="006F6110">
        <w:rPr>
          <w:b/>
          <w:sz w:val="28"/>
          <w:szCs w:val="28"/>
        </w:rPr>
        <w:t xml:space="preserve"> </w:t>
      </w:r>
      <w:r w:rsidR="008F219B" w:rsidRPr="006F6110">
        <w:rPr>
          <w:sz w:val="28"/>
          <w:szCs w:val="28"/>
        </w:rPr>
        <w:t>A-ETP 2</w:t>
      </w:r>
    </w:p>
    <w:p w14:paraId="0DC3C23A" w14:textId="562E104C" w:rsidR="0078222A" w:rsidRPr="006F6110" w:rsidRDefault="00A41EBF" w:rsidP="00A41EBF">
      <w:pPr>
        <w:spacing w:before="120"/>
        <w:rPr>
          <w:rFonts w:eastAsia="Times New Roman"/>
          <w:b/>
          <w:sz w:val="28"/>
          <w:szCs w:val="28"/>
        </w:rPr>
      </w:pPr>
      <w:bookmarkStart w:id="0" w:name="_Hlk3292054"/>
      <w:r w:rsidRPr="006F6110">
        <w:rPr>
          <w:rFonts w:eastAsia="Times New Roman"/>
          <w:b/>
          <w:sz w:val="28"/>
          <w:szCs w:val="28"/>
        </w:rPr>
        <w:t xml:space="preserve">Course Title:  </w:t>
      </w:r>
      <w:r w:rsidR="008F219B" w:rsidRPr="006F6110">
        <w:rPr>
          <w:rFonts w:eastAsia="Times New Roman"/>
          <w:b/>
          <w:sz w:val="28"/>
          <w:szCs w:val="28"/>
        </w:rPr>
        <w:t xml:space="preserve"> </w:t>
      </w:r>
      <w:r w:rsidR="009E2918" w:rsidRPr="006F6110">
        <w:rPr>
          <w:rFonts w:eastAsia="Times New Roman"/>
          <w:sz w:val="28"/>
          <w:szCs w:val="28"/>
        </w:rPr>
        <w:t>Integrating Technology into the Elementary Classroom</w:t>
      </w:r>
      <w:bookmarkEnd w:id="0"/>
    </w:p>
    <w:p w14:paraId="4C22D4AC" w14:textId="4831CDFE" w:rsidR="00B11ADB" w:rsidRPr="006F6110" w:rsidRDefault="002A15C1" w:rsidP="00A41EBF">
      <w:pPr>
        <w:spacing w:before="120"/>
        <w:rPr>
          <w:b/>
          <w:sz w:val="28"/>
          <w:szCs w:val="28"/>
        </w:rPr>
      </w:pPr>
      <w:r w:rsidRPr="006F6110">
        <w:rPr>
          <w:b/>
          <w:sz w:val="28"/>
          <w:szCs w:val="28"/>
        </w:rPr>
        <w:t xml:space="preserve">Credit/Hours: </w:t>
      </w:r>
      <w:r w:rsidR="00B11ADB" w:rsidRPr="006F6110">
        <w:rPr>
          <w:sz w:val="28"/>
          <w:szCs w:val="28"/>
        </w:rPr>
        <w:t>30 CTLE Hours</w:t>
      </w:r>
    </w:p>
    <w:p w14:paraId="29FEE13F" w14:textId="40E5FEB2" w:rsidR="0078222A" w:rsidRPr="006F6110" w:rsidRDefault="00A41EBF" w:rsidP="00A41EBF">
      <w:pPr>
        <w:spacing w:before="120"/>
        <w:rPr>
          <w:b/>
          <w:sz w:val="28"/>
          <w:szCs w:val="28"/>
        </w:rPr>
      </w:pPr>
      <w:r w:rsidRPr="006F6110">
        <w:rPr>
          <w:b/>
          <w:sz w:val="28"/>
          <w:szCs w:val="28"/>
        </w:rPr>
        <w:t xml:space="preserve">Term: </w:t>
      </w:r>
      <w:r w:rsidR="002A15C1" w:rsidRPr="006F6110">
        <w:rPr>
          <w:b/>
          <w:sz w:val="28"/>
          <w:szCs w:val="28"/>
        </w:rPr>
        <w:t xml:space="preserve">             </w:t>
      </w:r>
      <w:r w:rsidR="00D91F59" w:rsidRPr="006F6110">
        <w:rPr>
          <w:sz w:val="28"/>
          <w:szCs w:val="28"/>
        </w:rPr>
        <w:t>Summer</w:t>
      </w:r>
      <w:r w:rsidR="0078222A" w:rsidRPr="006F6110">
        <w:rPr>
          <w:sz w:val="28"/>
          <w:szCs w:val="28"/>
        </w:rPr>
        <w:t xml:space="preserve"> 2019</w:t>
      </w:r>
      <w:r w:rsidR="002A15C1" w:rsidRPr="006F6110">
        <w:rPr>
          <w:sz w:val="28"/>
          <w:szCs w:val="28"/>
        </w:rPr>
        <w:t>/</w:t>
      </w:r>
      <w:r w:rsidR="00E91FD8" w:rsidRPr="006F6110">
        <w:rPr>
          <w:sz w:val="28"/>
          <w:szCs w:val="28"/>
        </w:rPr>
        <w:t>July 1 - August 9, 2019</w:t>
      </w:r>
    </w:p>
    <w:p w14:paraId="24F87A74" w14:textId="21955FAB" w:rsidR="002A15C1" w:rsidRPr="006F6110" w:rsidRDefault="002A15C1" w:rsidP="00A41EBF">
      <w:pPr>
        <w:spacing w:before="120"/>
        <w:rPr>
          <w:b/>
          <w:sz w:val="28"/>
          <w:szCs w:val="28"/>
        </w:rPr>
      </w:pPr>
      <w:r w:rsidRPr="006F6110">
        <w:rPr>
          <w:b/>
          <w:sz w:val="28"/>
          <w:szCs w:val="28"/>
        </w:rPr>
        <w:t xml:space="preserve">Location:        </w:t>
      </w:r>
      <w:r w:rsidRPr="006F6110">
        <w:rPr>
          <w:sz w:val="28"/>
          <w:szCs w:val="28"/>
        </w:rPr>
        <w:t>ONLINE</w:t>
      </w:r>
    </w:p>
    <w:p w14:paraId="4D3DDCF7" w14:textId="7A83F983" w:rsidR="00A41EBF" w:rsidRPr="00A41EBF" w:rsidRDefault="00873B6D" w:rsidP="00A41EBF">
      <w:pPr>
        <w:jc w:val="center"/>
        <w:rPr>
          <w:rStyle w:val="Strong"/>
          <w:b w:val="0"/>
          <w:bCs w:val="0"/>
        </w:rPr>
      </w:pPr>
      <w:r>
        <w:rPr>
          <w:noProof/>
          <w:lang w:eastAsia="en-US"/>
        </w:rPr>
        <mc:AlternateContent>
          <mc:Choice Requires="wps">
            <w:drawing>
              <wp:anchor distT="0" distB="0" distL="114300" distR="114300" simplePos="0" relativeHeight="251660288" behindDoc="0" locked="0" layoutInCell="1" allowOverlap="1" wp14:anchorId="3270DABA" wp14:editId="2024200E">
                <wp:simplePos x="0" y="0"/>
                <wp:positionH relativeFrom="column">
                  <wp:posOffset>5716</wp:posOffset>
                </wp:positionH>
                <wp:positionV relativeFrom="paragraph">
                  <wp:posOffset>19049</wp:posOffset>
                </wp:positionV>
                <wp:extent cx="6210300" cy="66675"/>
                <wp:effectExtent l="0" t="0" r="19050" b="28575"/>
                <wp:wrapNone/>
                <wp:docPr id="13" name="Straight Connector 13"/>
                <wp:cNvGraphicFramePr/>
                <a:graphic xmlns:a="http://schemas.openxmlformats.org/drawingml/2006/main">
                  <a:graphicData uri="http://schemas.microsoft.com/office/word/2010/wordprocessingShape">
                    <wps:wsp>
                      <wps:cNvCnPr/>
                      <wps:spPr>
                        <a:xfrm flipV="1">
                          <a:off x="0" y="0"/>
                          <a:ext cx="6210300" cy="666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line w14:anchorId="70104EFD" id="Straight Connector 13" o:spid="_x0000_s1026" style="position:absolute;flip:y;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1.5pt" to="489.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" strokecolor="black [3200]" strokeweight="1.5pt">
                <v:stroke joinstyle="miter"/>
              </v:line>
            </w:pict>
          </mc:Fallback>
        </mc:AlternateContent>
      </w:r>
    </w:p>
    <w:p w14:paraId="419988DC" w14:textId="1E1C307F" w:rsidR="0078222A" w:rsidRPr="003E74C1" w:rsidRDefault="0078222A" w:rsidP="0078222A">
      <w:pPr>
        <w:pStyle w:val="Heading1"/>
        <w:rPr>
          <w:rStyle w:val="Strong"/>
          <w:rFonts w:ascii="Times New Roman" w:hAnsi="Times New Roman"/>
          <w:b/>
          <w:sz w:val="28"/>
          <w:szCs w:val="28"/>
        </w:rPr>
      </w:pPr>
      <w:r w:rsidRPr="003E74C1">
        <w:rPr>
          <w:rStyle w:val="Strong"/>
          <w:rFonts w:ascii="Times New Roman" w:hAnsi="Times New Roman"/>
          <w:b/>
          <w:sz w:val="28"/>
          <w:szCs w:val="28"/>
        </w:rPr>
        <w:t>INSTRUCTOR</w:t>
      </w:r>
      <w:r w:rsidR="003E74C1" w:rsidRPr="003E74C1">
        <w:rPr>
          <w:rStyle w:val="Strong"/>
          <w:rFonts w:ascii="Times New Roman" w:hAnsi="Times New Roman"/>
          <w:b/>
          <w:sz w:val="28"/>
          <w:szCs w:val="28"/>
        </w:rPr>
        <w:t xml:space="preserve"> INFORMATION</w:t>
      </w:r>
    </w:p>
    <w:p w14:paraId="3A243BA3" w14:textId="1F3B460D" w:rsidR="0078222A" w:rsidRPr="002A15C1" w:rsidRDefault="002A15C1" w:rsidP="0078222A">
      <w:r w:rsidRPr="002A15C1">
        <w:rPr>
          <w:b/>
        </w:rPr>
        <w:t>Name:</w:t>
      </w:r>
      <w:r>
        <w:t xml:space="preserve">     </w:t>
      </w:r>
      <w:r w:rsidR="008F219B">
        <w:t>Professors Vickers and Rivera-Wilson</w:t>
      </w:r>
    </w:p>
    <w:p w14:paraId="1B109C48" w14:textId="5DA31D55" w:rsidR="0078222A" w:rsidRPr="002A15C1" w:rsidRDefault="0078222A" w:rsidP="0078222A">
      <w:r w:rsidRPr="002A15C1">
        <w:rPr>
          <w:rStyle w:val="BookTitle"/>
          <w:i w:val="0"/>
        </w:rPr>
        <w:t>Phone</w:t>
      </w:r>
      <w:r w:rsidRPr="002A15C1">
        <w:rPr>
          <w:b/>
        </w:rPr>
        <w:t>:</w:t>
      </w:r>
      <w:r w:rsidR="002A15C1">
        <w:rPr>
          <w:b/>
        </w:rPr>
        <w:t xml:space="preserve">   </w:t>
      </w:r>
      <w:r w:rsidRPr="002A15C1">
        <w:t xml:space="preserve"> </w:t>
      </w:r>
      <w:r w:rsidR="008F219B">
        <w:t>xxx-xxx-</w:t>
      </w:r>
      <w:proofErr w:type="spellStart"/>
      <w:r w:rsidR="008F219B">
        <w:t>xxxx</w:t>
      </w:r>
      <w:proofErr w:type="spellEnd"/>
      <w:r w:rsidRPr="002A15C1">
        <w:t xml:space="preserve"> </w:t>
      </w:r>
    </w:p>
    <w:p w14:paraId="6748353E" w14:textId="0CB10DF2" w:rsidR="0078222A" w:rsidRPr="002A15C1" w:rsidRDefault="0078222A" w:rsidP="0078222A">
      <w:pPr>
        <w:rPr>
          <w:color w:val="002060"/>
        </w:rPr>
      </w:pPr>
      <w:r w:rsidRPr="002A15C1">
        <w:rPr>
          <w:rStyle w:val="BookTitle"/>
          <w:i w:val="0"/>
        </w:rPr>
        <w:t>E-mail</w:t>
      </w:r>
      <w:r w:rsidRPr="002A15C1">
        <w:rPr>
          <w:b/>
        </w:rPr>
        <w:t>:</w:t>
      </w:r>
      <w:r w:rsidRPr="002A15C1">
        <w:t xml:space="preserve"> </w:t>
      </w:r>
      <w:r w:rsidR="002A15C1">
        <w:t xml:space="preserve">  </w:t>
      </w:r>
      <w:r w:rsidR="008F219B">
        <w:rPr>
          <w:rStyle w:val="Hyperlink"/>
          <w:color w:val="002060"/>
        </w:rPr>
        <w:t>AATLAS Internal email address</w:t>
      </w:r>
    </w:p>
    <w:p w14:paraId="582F897A" w14:textId="77777777" w:rsidR="0078222A" w:rsidRPr="002A15C1" w:rsidRDefault="0078222A" w:rsidP="0078222A">
      <w:r w:rsidRPr="002A15C1">
        <w:rPr>
          <w:rStyle w:val="BookTitle"/>
          <w:i w:val="0"/>
        </w:rPr>
        <w:t>Office Hours</w:t>
      </w:r>
      <w:r w:rsidRPr="002A15C1">
        <w:t>: Online (Arranged)</w:t>
      </w:r>
    </w:p>
    <w:p w14:paraId="32B9F420" w14:textId="01787005" w:rsidR="0078222A" w:rsidRDefault="0078222A" w:rsidP="0078222A"/>
    <w:p w14:paraId="226D1102" w14:textId="28688B52" w:rsidR="0078222A" w:rsidRDefault="0078222A" w:rsidP="002B6DA8">
      <w:pPr>
        <w:rPr>
          <w:sz w:val="25"/>
          <w:szCs w:val="25"/>
        </w:rPr>
      </w:pPr>
      <w:r w:rsidRPr="002B6DA8">
        <w:rPr>
          <w:sz w:val="25"/>
          <w:szCs w:val="25"/>
        </w:rPr>
        <w:t>Please take time to read the entire syllabus.</w:t>
      </w:r>
      <w:r w:rsidR="0019590A" w:rsidRPr="002B6DA8">
        <w:rPr>
          <w:sz w:val="25"/>
          <w:szCs w:val="25"/>
        </w:rPr>
        <w:t xml:space="preserve"> </w:t>
      </w:r>
      <w:r w:rsidRPr="002B6DA8">
        <w:rPr>
          <w:sz w:val="25"/>
          <w:szCs w:val="25"/>
        </w:rPr>
        <w:t>It will answer many of the course-related questions you may have.</w:t>
      </w:r>
      <w:r w:rsidR="0019590A" w:rsidRPr="002B6DA8">
        <w:rPr>
          <w:sz w:val="25"/>
          <w:szCs w:val="25"/>
        </w:rPr>
        <w:t xml:space="preserve"> </w:t>
      </w:r>
      <w:r w:rsidRPr="002B6DA8">
        <w:rPr>
          <w:sz w:val="25"/>
          <w:szCs w:val="25"/>
        </w:rPr>
        <w:t>If I am asked a question regarding something I know to be in the syllabus, I will simply direct you back here for the answer.</w:t>
      </w:r>
    </w:p>
    <w:p w14:paraId="4DB5A17F" w14:textId="34AECBD3" w:rsidR="002A15C1" w:rsidRDefault="002A15C1" w:rsidP="002B6DA8">
      <w:pPr>
        <w:rPr>
          <w:sz w:val="25"/>
          <w:szCs w:val="25"/>
        </w:rPr>
      </w:pPr>
    </w:p>
    <w:p w14:paraId="30CE2642" w14:textId="6EBCEE6A" w:rsidR="002A15C1" w:rsidRPr="002A15C1" w:rsidRDefault="002A15C1" w:rsidP="002A15C1">
      <w:pPr>
        <w:rPr>
          <w:sz w:val="25"/>
          <w:szCs w:val="25"/>
        </w:rPr>
      </w:pPr>
      <w:r w:rsidRPr="002A15C1">
        <w:rPr>
          <w:sz w:val="25"/>
          <w:szCs w:val="25"/>
        </w:rPr>
        <w:t>Please note that general questions about the course (content questions, due date clarifications, etc.) via the ge</w:t>
      </w:r>
      <w:r>
        <w:rPr>
          <w:sz w:val="25"/>
          <w:szCs w:val="25"/>
        </w:rPr>
        <w:t>neral Q&amp;A discussion forum</w:t>
      </w:r>
      <w:r w:rsidRPr="002A15C1">
        <w:rPr>
          <w:sz w:val="25"/>
          <w:szCs w:val="25"/>
        </w:rPr>
        <w:t xml:space="preserve"> so that all students can benefit from the answer.  To reach me regarding questions that are person</w:t>
      </w:r>
      <w:r>
        <w:rPr>
          <w:sz w:val="25"/>
          <w:szCs w:val="25"/>
        </w:rPr>
        <w:t xml:space="preserve">al in nature, </w:t>
      </w:r>
      <w:r w:rsidRPr="002A15C1">
        <w:rPr>
          <w:sz w:val="25"/>
          <w:szCs w:val="25"/>
        </w:rPr>
        <w:t>please use the email and phone number listed above.</w:t>
      </w:r>
    </w:p>
    <w:p w14:paraId="409DA677"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DESCRIPTION</w:t>
      </w:r>
    </w:p>
    <w:p w14:paraId="7E30B9F0" w14:textId="0E260E68" w:rsidR="0078222A" w:rsidRDefault="009C018B" w:rsidP="0078222A">
      <w:r>
        <w:rPr>
          <w:rFonts w:eastAsia="Times New Roman"/>
        </w:rPr>
        <w:t>This course will allow K-5 educators to build a repertoire of tools for integrating technology into their elementary classroom. Topics include: blended learning, flipped classroom, QR Codes, instructional games, classroom mobile devices use, lesson planning, instructional video use and design, and parent engagement and communication using technology.</w:t>
      </w:r>
    </w:p>
    <w:p w14:paraId="435508A8" w14:textId="3C55F093" w:rsidR="0093729C" w:rsidRDefault="003E74C1" w:rsidP="0078222A">
      <w:pPr>
        <w:pStyle w:val="Heading2"/>
        <w:rPr>
          <w:rStyle w:val="Strong"/>
          <w:rFonts w:ascii="Times New Roman" w:hAnsi="Times New Roman"/>
          <w:b/>
          <w:i w:val="0"/>
        </w:rPr>
      </w:pPr>
      <w:r>
        <w:rPr>
          <w:rStyle w:val="Strong"/>
          <w:rFonts w:ascii="Times New Roman" w:hAnsi="Times New Roman"/>
          <w:b/>
          <w:i w:val="0"/>
        </w:rPr>
        <w:t>PRE-REQUISITE</w:t>
      </w:r>
      <w:r w:rsidR="001062A6">
        <w:rPr>
          <w:rStyle w:val="Strong"/>
          <w:rFonts w:ascii="Times New Roman" w:hAnsi="Times New Roman"/>
          <w:b/>
          <w:i w:val="0"/>
        </w:rPr>
        <w:t>S</w:t>
      </w:r>
    </w:p>
    <w:p w14:paraId="6A25DA3A" w14:textId="3D1E5DD6" w:rsidR="0093729C" w:rsidRDefault="0093729C" w:rsidP="0093729C">
      <w:r>
        <w:t>{INSERT APPROPRIATE LANGUAGE – Must hold a valid teaching certificate in New York State.</w:t>
      </w:r>
      <w:r w:rsidR="001062A6">
        <w:t xml:space="preserve"> None. But a passion for quality online learning.</w:t>
      </w:r>
      <w:r>
        <w:t>}</w:t>
      </w:r>
    </w:p>
    <w:p w14:paraId="766F7FD4" w14:textId="7B1871E9" w:rsidR="001062A6" w:rsidRDefault="001062A6" w:rsidP="001062A6">
      <w:pPr>
        <w:pStyle w:val="Heading2"/>
        <w:rPr>
          <w:rStyle w:val="Strong"/>
          <w:rFonts w:ascii="Times New Roman" w:hAnsi="Times New Roman"/>
          <w:b/>
          <w:i w:val="0"/>
        </w:rPr>
      </w:pPr>
      <w:r>
        <w:rPr>
          <w:rStyle w:val="Strong"/>
          <w:rFonts w:ascii="Times New Roman" w:hAnsi="Times New Roman"/>
          <w:b/>
          <w:i w:val="0"/>
        </w:rPr>
        <w:t>COURSE SEQUENCING</w:t>
      </w:r>
    </w:p>
    <w:p w14:paraId="721DC8E3" w14:textId="40CEB542" w:rsidR="001062A6" w:rsidRPr="0093729C" w:rsidRDefault="001062A6" w:rsidP="0093729C">
      <w:r>
        <w:t>This is NOT a self-paced course. For this course will follow the course outlines which highlights the weekly learning activities and assignments.</w:t>
      </w:r>
    </w:p>
    <w:p w14:paraId="09545A5C" w14:textId="477F7549" w:rsidR="00CE4B59" w:rsidRDefault="0093729C" w:rsidP="0078222A">
      <w:pPr>
        <w:pStyle w:val="Heading2"/>
        <w:rPr>
          <w:rStyle w:val="Strong"/>
          <w:rFonts w:ascii="Times New Roman" w:hAnsi="Times New Roman"/>
          <w:b/>
          <w:i w:val="0"/>
        </w:rPr>
      </w:pPr>
      <w:r>
        <w:rPr>
          <w:rStyle w:val="Strong"/>
          <w:rFonts w:ascii="Times New Roman" w:hAnsi="Times New Roman"/>
          <w:b/>
          <w:i w:val="0"/>
        </w:rPr>
        <w:t>ALIGNMENT TO STANDARDS</w:t>
      </w:r>
    </w:p>
    <w:p w14:paraId="7FC35386" w14:textId="3C99105A" w:rsidR="0093729C" w:rsidRPr="0093729C" w:rsidRDefault="0093729C" w:rsidP="0093729C">
      <w:r>
        <w:t>This course aligns to NBPTS and Charlotte Danielson’s Framework for Teaching components (i.e., 1A, 2C, 4A, …)</w:t>
      </w:r>
      <w:r w:rsidR="00FB2710">
        <w:t>.</w:t>
      </w:r>
    </w:p>
    <w:p w14:paraId="38D3D1F3" w14:textId="77777777" w:rsidR="007D7FD1" w:rsidRDefault="007D7FD1" w:rsidP="0078222A">
      <w:pPr>
        <w:pStyle w:val="Heading2"/>
        <w:rPr>
          <w:rStyle w:val="Strong"/>
          <w:rFonts w:ascii="Times New Roman" w:hAnsi="Times New Roman"/>
          <w:b/>
          <w:i w:val="0"/>
        </w:rPr>
      </w:pPr>
    </w:p>
    <w:p w14:paraId="6DD2CC22" w14:textId="070A7FC1" w:rsidR="0078222A" w:rsidRDefault="003E74C1" w:rsidP="0078222A">
      <w:pPr>
        <w:pStyle w:val="Heading2"/>
        <w:rPr>
          <w:rStyle w:val="Strong"/>
          <w:rFonts w:ascii="Times New Roman" w:hAnsi="Times New Roman"/>
          <w:b/>
          <w:i w:val="0"/>
        </w:rPr>
      </w:pPr>
      <w:r>
        <w:rPr>
          <w:rStyle w:val="Strong"/>
          <w:rFonts w:ascii="Times New Roman" w:hAnsi="Times New Roman"/>
          <w:b/>
          <w:i w:val="0"/>
        </w:rPr>
        <w:t xml:space="preserve">LEARNING </w:t>
      </w:r>
      <w:r w:rsidR="00FB2710">
        <w:rPr>
          <w:rStyle w:val="Strong"/>
          <w:rFonts w:ascii="Times New Roman" w:hAnsi="Times New Roman"/>
          <w:b/>
          <w:i w:val="0"/>
        </w:rPr>
        <w:t>OUTCOMES</w:t>
      </w:r>
    </w:p>
    <w:p w14:paraId="124EE78F" w14:textId="559B5397" w:rsidR="003E74C1" w:rsidRPr="003E74C1" w:rsidRDefault="003E74C1" w:rsidP="003E74C1">
      <w:r>
        <w:t xml:space="preserve">At the end of this course, students will: </w:t>
      </w:r>
    </w:p>
    <w:p w14:paraId="4AEE21D2" w14:textId="1480E76F" w:rsidR="0078222A" w:rsidRDefault="005E11B9" w:rsidP="0078222A">
      <w:pPr>
        <w:numPr>
          <w:ilvl w:val="0"/>
          <w:numId w:val="5"/>
        </w:numPr>
      </w:pPr>
      <w:r>
        <w:t>effectively plan lessons using technology.</w:t>
      </w:r>
    </w:p>
    <w:p w14:paraId="5F7B51A7" w14:textId="1D64E2DB" w:rsidR="005E11B9" w:rsidRDefault="005E11B9" w:rsidP="0078222A">
      <w:pPr>
        <w:numPr>
          <w:ilvl w:val="0"/>
          <w:numId w:val="5"/>
        </w:numPr>
      </w:pPr>
      <w:r>
        <w:t>learn how to use and design instructional video.</w:t>
      </w:r>
    </w:p>
    <w:p w14:paraId="228A06EF" w14:textId="7621E193" w:rsidR="005E11B9" w:rsidRDefault="005E11B9" w:rsidP="0078222A">
      <w:pPr>
        <w:numPr>
          <w:ilvl w:val="0"/>
          <w:numId w:val="5"/>
        </w:numPr>
      </w:pPr>
      <w:r>
        <w:t>learn how to use mobile devices and QR codes.</w:t>
      </w:r>
    </w:p>
    <w:p w14:paraId="3F31D7EE" w14:textId="3E88B0CF" w:rsidR="005E11B9" w:rsidRDefault="005E11B9" w:rsidP="0078222A">
      <w:pPr>
        <w:numPr>
          <w:ilvl w:val="0"/>
          <w:numId w:val="5"/>
        </w:numPr>
      </w:pPr>
      <w:r>
        <w:t>learn how to design blended and flipped classrooms.</w:t>
      </w:r>
    </w:p>
    <w:p w14:paraId="6697D2EC" w14:textId="15237A8A" w:rsidR="005E11B9" w:rsidRDefault="005E11B9" w:rsidP="0078222A">
      <w:pPr>
        <w:numPr>
          <w:ilvl w:val="0"/>
          <w:numId w:val="5"/>
        </w:numPr>
      </w:pPr>
      <w:r>
        <w:t>learn how to utilize technology for communication and parental engagement.</w:t>
      </w:r>
    </w:p>
    <w:p w14:paraId="14AD4993"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EXPECTATIONS</w:t>
      </w:r>
      <w:r w:rsidRPr="001917B8">
        <w:rPr>
          <w:rStyle w:val="Strong"/>
          <w:rFonts w:ascii="Times New Roman" w:hAnsi="Times New Roman"/>
          <w:b/>
          <w:i w:val="0"/>
        </w:rPr>
        <w:tab/>
      </w:r>
    </w:p>
    <w:p w14:paraId="56EC5695" w14:textId="77777777" w:rsidR="0078222A" w:rsidRDefault="0078222A" w:rsidP="0078222A">
      <w:r>
        <w:t>In order to successfully complete this course, students are expected to:</w:t>
      </w:r>
    </w:p>
    <w:p w14:paraId="43C26539" w14:textId="77777777" w:rsidR="0078222A" w:rsidRDefault="0078222A" w:rsidP="0078222A">
      <w:pPr>
        <w:numPr>
          <w:ilvl w:val="0"/>
          <w:numId w:val="1"/>
        </w:numPr>
      </w:pPr>
      <w:r>
        <w:t>Actively engage in class discussions, activities, and group work</w:t>
      </w:r>
    </w:p>
    <w:p w14:paraId="13B22668" w14:textId="77777777" w:rsidR="0078222A" w:rsidRDefault="0078222A" w:rsidP="0078222A">
      <w:pPr>
        <w:numPr>
          <w:ilvl w:val="0"/>
          <w:numId w:val="1"/>
        </w:numPr>
      </w:pPr>
      <w:r>
        <w:t>Share and reflect on strategies for educational technology integration and implementation</w:t>
      </w:r>
    </w:p>
    <w:p w14:paraId="3478306F" w14:textId="77777777" w:rsidR="0078222A" w:rsidRDefault="0078222A" w:rsidP="0078222A">
      <w:pPr>
        <w:numPr>
          <w:ilvl w:val="0"/>
          <w:numId w:val="1"/>
        </w:numPr>
      </w:pPr>
      <w:r>
        <w:t xml:space="preserve">Read and respond to peers’ discussions in </w:t>
      </w:r>
      <w:r>
        <w:rPr>
          <w:rFonts w:hint="eastAsia"/>
        </w:rPr>
        <w:t xml:space="preserve">polite, </w:t>
      </w:r>
      <w:r>
        <w:t>critical, meaningful ways</w:t>
      </w:r>
    </w:p>
    <w:p w14:paraId="01E6E533" w14:textId="77777777" w:rsidR="0078222A" w:rsidRDefault="0078222A" w:rsidP="0078222A">
      <w:pPr>
        <w:numPr>
          <w:ilvl w:val="0"/>
          <w:numId w:val="1"/>
        </w:numPr>
      </w:pPr>
      <w:r>
        <w:t>Complete all class assignments, readings, and projects</w:t>
      </w:r>
    </w:p>
    <w:p w14:paraId="11F384F6" w14:textId="77777777" w:rsidR="0078222A" w:rsidRDefault="0078222A" w:rsidP="0078222A">
      <w:pPr>
        <w:numPr>
          <w:ilvl w:val="0"/>
          <w:numId w:val="1"/>
        </w:numPr>
      </w:pPr>
      <w:r>
        <w:t>Log into the course on a regular basis (see Participation policy).</w:t>
      </w:r>
    </w:p>
    <w:p w14:paraId="34159C91" w14:textId="00504931"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TIME &amp; PARTICIPATION</w:t>
      </w:r>
    </w:p>
    <w:p w14:paraId="630E983B" w14:textId="40C1F633" w:rsidR="0078222A" w:rsidRPr="00EC72F9" w:rsidRDefault="0078222A" w:rsidP="0078222A">
      <w:pPr>
        <w:rPr>
          <w:b/>
        </w:rPr>
      </w:pPr>
      <w:r>
        <w:t xml:space="preserve">This is a graduate level </w:t>
      </w:r>
      <w:r w:rsidR="00BB6D20">
        <w:t>2</w:t>
      </w:r>
      <w:r>
        <w:t>-credit course</w:t>
      </w:r>
      <w:r w:rsidR="0012722E">
        <w:t xml:space="preserve"> for a total of 30 hours</w:t>
      </w:r>
      <w:r>
        <w:t xml:space="preserve">. </w:t>
      </w:r>
      <w:r w:rsidR="0012722E">
        <w:t>Therefore, you are expected to spend approximately eight (8) hours of work per week into the course.</w:t>
      </w:r>
      <w:r>
        <w:t xml:space="preserve"> Students are expected to log onto the class at least five (5) times per week. Students should read all posts by peers, participate thoughtfully in discussions, and submit assignments on time. </w:t>
      </w:r>
      <w:r>
        <w:rPr>
          <w:b/>
        </w:rPr>
        <w:t xml:space="preserve">Late assignments will be docked one full letter grade for each calendar day they are late unless you have made arrangements with me at least 2 days prior to the due date. </w:t>
      </w:r>
    </w:p>
    <w:p w14:paraId="41F2F749" w14:textId="77777777" w:rsidR="0078222A" w:rsidRDefault="0078222A" w:rsidP="0078222A">
      <w:pPr>
        <w:rPr>
          <w:b/>
        </w:rPr>
      </w:pPr>
    </w:p>
    <w:p w14:paraId="24BF9D04" w14:textId="77777777" w:rsidR="0078222A" w:rsidRDefault="0078222A" w:rsidP="0078222A">
      <w:r>
        <w:t xml:space="preserve">No accommodations will be provided until I have received formal notification from the </w:t>
      </w:r>
      <w:proofErr w:type="spellStart"/>
      <w:r>
        <w:t>UAlbany</w:t>
      </w:r>
      <w:proofErr w:type="spellEnd"/>
      <w:r>
        <w:t xml:space="preserve"> Office for Disabled Student Services of a documented disability.</w:t>
      </w:r>
    </w:p>
    <w:p w14:paraId="02BEF290" w14:textId="3B8FC8DA"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MY COMMUNICATION WITH YOU</w:t>
      </w:r>
    </w:p>
    <w:p w14:paraId="726C3741" w14:textId="6FAB3F7D" w:rsidR="0078222A" w:rsidRPr="00891CD0" w:rsidRDefault="0078222A" w:rsidP="0078222A">
      <w:r>
        <w:t xml:space="preserve">For general communications, I will either use the course email or announcement area. There will be occasion that I will email individuals or the whole class. </w:t>
      </w:r>
      <w:r w:rsidR="00F221CF">
        <w:rPr>
          <w:b/>
        </w:rPr>
        <w:t xml:space="preserve">I will use the email in Edvance360 to communicate with you. </w:t>
      </w:r>
      <w:r>
        <w:t xml:space="preserve">I will be available usually between 6AM-5PM Mondays through Friday and on and off on </w:t>
      </w:r>
      <w:r w:rsidR="00267617">
        <w:t>Saturday.</w:t>
      </w:r>
      <w:r w:rsidR="006711C6">
        <w:t xml:space="preserve"> </w:t>
      </w:r>
      <w:r w:rsidR="00267617">
        <w:t>I will be unavailable Sundays</w:t>
      </w:r>
      <w:r>
        <w:t>. Emails or questions occurring after 5PM will typically be answered the next day.</w:t>
      </w:r>
    </w:p>
    <w:p w14:paraId="202D6338" w14:textId="78AAABAC" w:rsidR="0078222A" w:rsidRPr="001917B8" w:rsidRDefault="00CE4B59" w:rsidP="0078222A">
      <w:pPr>
        <w:pStyle w:val="Heading2"/>
        <w:rPr>
          <w:rStyle w:val="Strong"/>
          <w:rFonts w:ascii="Times New Roman" w:hAnsi="Times New Roman"/>
          <w:b/>
          <w:i w:val="0"/>
        </w:rPr>
      </w:pPr>
      <w:r>
        <w:rPr>
          <w:rStyle w:val="Strong"/>
          <w:rFonts w:ascii="Times New Roman" w:hAnsi="Times New Roman"/>
          <w:b/>
          <w:i w:val="0"/>
        </w:rPr>
        <w:t xml:space="preserve">REQUIRED </w:t>
      </w:r>
      <w:r w:rsidR="0078222A" w:rsidRPr="001917B8">
        <w:rPr>
          <w:rStyle w:val="Strong"/>
          <w:rFonts w:ascii="Times New Roman" w:hAnsi="Times New Roman"/>
          <w:b/>
          <w:i w:val="0"/>
        </w:rPr>
        <w:t>READINGS</w:t>
      </w:r>
    </w:p>
    <w:p w14:paraId="3984C399" w14:textId="771F0E46" w:rsidR="000A533A" w:rsidRPr="000A533A" w:rsidRDefault="000A533A" w:rsidP="000A533A">
      <w:pPr>
        <w:autoSpaceDE w:val="0"/>
        <w:autoSpaceDN w:val="0"/>
        <w:adjustRightInd w:val="0"/>
        <w:rPr>
          <w:rFonts w:eastAsiaTheme="minorHAnsi"/>
          <w:szCs w:val="24"/>
          <w:lang w:eastAsia="en-US"/>
        </w:rPr>
      </w:pPr>
      <w:r w:rsidRPr="000A533A">
        <w:rPr>
          <w:rFonts w:eastAsiaTheme="minorHAnsi"/>
          <w:szCs w:val="24"/>
          <w:lang w:eastAsia="en-US"/>
        </w:rPr>
        <w:t>Readings may be added or changed as the course progresses and needs/interests identified.</w:t>
      </w:r>
    </w:p>
    <w:p w14:paraId="355085FF" w14:textId="77777777" w:rsidR="000A533A" w:rsidRPr="000A533A" w:rsidRDefault="000A533A" w:rsidP="000A533A">
      <w:pPr>
        <w:autoSpaceDE w:val="0"/>
        <w:autoSpaceDN w:val="0"/>
        <w:adjustRightInd w:val="0"/>
        <w:rPr>
          <w:rFonts w:eastAsiaTheme="minorHAnsi"/>
          <w:szCs w:val="24"/>
          <w:lang w:eastAsia="en-US"/>
        </w:rPr>
      </w:pPr>
      <w:r w:rsidRPr="000A533A">
        <w:rPr>
          <w:rFonts w:eastAsiaTheme="minorHAnsi"/>
          <w:szCs w:val="24"/>
          <w:lang w:eastAsia="en-US"/>
        </w:rPr>
        <w:t xml:space="preserve">Please have in mind that these readings are </w:t>
      </w:r>
      <w:r w:rsidRPr="000A533A">
        <w:rPr>
          <w:rFonts w:eastAsiaTheme="minorHAnsi"/>
          <w:b/>
          <w:bCs/>
          <w:szCs w:val="24"/>
          <w:lang w:eastAsia="en-US"/>
        </w:rPr>
        <w:t>subject to change</w:t>
      </w:r>
      <w:r w:rsidRPr="000A533A">
        <w:rPr>
          <w:rFonts w:eastAsiaTheme="minorHAnsi"/>
          <w:szCs w:val="24"/>
          <w:lang w:eastAsia="en-US"/>
        </w:rPr>
        <w:t>. I generally attempt to keep up</w:t>
      </w:r>
    </w:p>
    <w:p w14:paraId="4C5A91AF" w14:textId="77777777" w:rsidR="000A533A" w:rsidRPr="000A533A" w:rsidRDefault="000A533A" w:rsidP="000A533A">
      <w:pPr>
        <w:autoSpaceDE w:val="0"/>
        <w:autoSpaceDN w:val="0"/>
        <w:adjustRightInd w:val="0"/>
        <w:rPr>
          <w:rFonts w:eastAsiaTheme="minorHAnsi"/>
          <w:szCs w:val="24"/>
          <w:lang w:eastAsia="en-US"/>
        </w:rPr>
      </w:pPr>
      <w:r w:rsidRPr="000A533A">
        <w:rPr>
          <w:rFonts w:eastAsiaTheme="minorHAnsi"/>
          <w:szCs w:val="24"/>
          <w:lang w:eastAsia="en-US"/>
        </w:rPr>
        <w:t>with the most current research. If I see something that will support what we’re discussing, I will</w:t>
      </w:r>
    </w:p>
    <w:p w14:paraId="4993B673" w14:textId="77777777" w:rsidR="000A533A" w:rsidRPr="000A533A" w:rsidRDefault="000A533A" w:rsidP="000A533A">
      <w:pPr>
        <w:autoSpaceDE w:val="0"/>
        <w:autoSpaceDN w:val="0"/>
        <w:adjustRightInd w:val="0"/>
        <w:rPr>
          <w:rFonts w:eastAsiaTheme="minorHAnsi"/>
          <w:szCs w:val="24"/>
          <w:lang w:eastAsia="en-US"/>
        </w:rPr>
      </w:pPr>
      <w:r w:rsidRPr="000A533A">
        <w:rPr>
          <w:rFonts w:eastAsiaTheme="minorHAnsi"/>
          <w:szCs w:val="24"/>
          <w:lang w:eastAsia="en-US"/>
        </w:rPr>
        <w:t>add the article to the required readings. I will inform you of any change in the syllabus via email,</w:t>
      </w:r>
    </w:p>
    <w:p w14:paraId="7191700E" w14:textId="77777777" w:rsidR="000A533A" w:rsidRDefault="000A533A" w:rsidP="000A533A">
      <w:pPr>
        <w:rPr>
          <w:rFonts w:eastAsiaTheme="minorHAnsi"/>
          <w:szCs w:val="24"/>
          <w:lang w:eastAsia="en-US"/>
        </w:rPr>
      </w:pPr>
      <w:r w:rsidRPr="000A533A">
        <w:rPr>
          <w:rFonts w:eastAsiaTheme="minorHAnsi"/>
          <w:szCs w:val="24"/>
          <w:lang w:eastAsia="en-US"/>
        </w:rPr>
        <w:t xml:space="preserve">and the most updated syllabus will be posted on </w:t>
      </w:r>
      <w:r>
        <w:rPr>
          <w:rFonts w:eastAsiaTheme="minorHAnsi"/>
          <w:szCs w:val="24"/>
          <w:lang w:eastAsia="en-US"/>
        </w:rPr>
        <w:t>E360</w:t>
      </w:r>
      <w:r w:rsidRPr="000A533A">
        <w:rPr>
          <w:rFonts w:eastAsiaTheme="minorHAnsi"/>
          <w:szCs w:val="24"/>
          <w:lang w:eastAsia="en-US"/>
        </w:rPr>
        <w:t>.</w:t>
      </w:r>
    </w:p>
    <w:p w14:paraId="068207E9" w14:textId="77777777" w:rsidR="000A533A" w:rsidRDefault="000A533A" w:rsidP="000A533A">
      <w:pPr>
        <w:rPr>
          <w:rFonts w:eastAsiaTheme="minorHAnsi"/>
          <w:szCs w:val="24"/>
          <w:lang w:eastAsia="en-US"/>
        </w:rPr>
      </w:pPr>
    </w:p>
    <w:p w14:paraId="368ED93D" w14:textId="3909D3CC" w:rsidR="0078222A" w:rsidRDefault="00713858" w:rsidP="008B6FED">
      <w:pPr>
        <w:rPr>
          <w:szCs w:val="24"/>
        </w:rPr>
      </w:pPr>
      <w:r>
        <w:rPr>
          <w:szCs w:val="24"/>
        </w:rPr>
        <w:t>No text will be used with this course. You will instead be reading mini-lectures and assigned articles related to t</w:t>
      </w:r>
      <w:r w:rsidR="00374A09">
        <w:rPr>
          <w:szCs w:val="24"/>
        </w:rPr>
        <w:t>he Learning Units as outlined in the Reading Matrix.</w:t>
      </w:r>
    </w:p>
    <w:p w14:paraId="1F70EB1B" w14:textId="0FC38BDD" w:rsidR="00374A09" w:rsidRDefault="00374A09" w:rsidP="008B6FED">
      <w:pPr>
        <w:rPr>
          <w:szCs w:val="24"/>
        </w:rPr>
      </w:pPr>
    </w:p>
    <w:p w14:paraId="5BD95E06" w14:textId="3F6DE311" w:rsidR="00374A09" w:rsidRPr="00374A09" w:rsidRDefault="00374A09" w:rsidP="008B6FED">
      <w:pPr>
        <w:rPr>
          <w:sz w:val="28"/>
          <w:szCs w:val="28"/>
        </w:rPr>
      </w:pPr>
      <w:r w:rsidRPr="00374A09">
        <w:rPr>
          <w:sz w:val="28"/>
          <w:szCs w:val="28"/>
        </w:rPr>
        <w:t>Reading Matrix</w:t>
      </w:r>
    </w:p>
    <w:p w14:paraId="3F400635" w14:textId="77777777" w:rsidR="00FB2710" w:rsidRDefault="00FB2710" w:rsidP="0078222A">
      <w:pPr>
        <w:rPr>
          <w:i/>
        </w:rPr>
      </w:pPr>
    </w:p>
    <w:tbl>
      <w:tblPr>
        <w:tblStyle w:val="TableGrid"/>
        <w:tblW w:w="9535" w:type="dxa"/>
        <w:tblLook w:val="04A0" w:firstRow="1" w:lastRow="0" w:firstColumn="1" w:lastColumn="0" w:noHBand="0" w:noVBand="1"/>
      </w:tblPr>
      <w:tblGrid>
        <w:gridCol w:w="1030"/>
        <w:gridCol w:w="2781"/>
        <w:gridCol w:w="5724"/>
      </w:tblGrid>
      <w:tr w:rsidR="00FF13B7" w:rsidRPr="00D6788F" w14:paraId="6DC0B9B6" w14:textId="77777777" w:rsidTr="00FF13B7">
        <w:trPr>
          <w:cantSplit/>
          <w:trHeight w:val="1134"/>
        </w:trPr>
        <w:tc>
          <w:tcPr>
            <w:tcW w:w="1041" w:type="dxa"/>
            <w:shd w:val="clear" w:color="auto" w:fill="B4C6E7" w:themeFill="accent1" w:themeFillTint="66"/>
          </w:tcPr>
          <w:p w14:paraId="2B7B3886" w14:textId="391D1466" w:rsidR="00FF13B7" w:rsidRPr="00D6788F" w:rsidRDefault="00FF13B7" w:rsidP="005D42AD">
            <w:pPr>
              <w:spacing w:before="120" w:after="120"/>
              <w:rPr>
                <w:b/>
              </w:rPr>
            </w:pPr>
            <w:r>
              <w:rPr>
                <w:b/>
              </w:rPr>
              <w:t>Unit</w:t>
            </w:r>
          </w:p>
        </w:tc>
        <w:tc>
          <w:tcPr>
            <w:tcW w:w="2824" w:type="dxa"/>
            <w:shd w:val="clear" w:color="auto" w:fill="B4C6E7" w:themeFill="accent1" w:themeFillTint="66"/>
          </w:tcPr>
          <w:p w14:paraId="391E408E" w14:textId="23F46C1C" w:rsidR="00FF13B7" w:rsidRPr="00D6788F" w:rsidRDefault="00FF13B7" w:rsidP="005D42AD">
            <w:pPr>
              <w:spacing w:before="120" w:after="120"/>
              <w:rPr>
                <w:b/>
                <w:sz w:val="22"/>
              </w:rPr>
            </w:pPr>
            <w:r>
              <w:rPr>
                <w:b/>
                <w:sz w:val="22"/>
              </w:rPr>
              <w:t>Learning Unit</w:t>
            </w:r>
          </w:p>
        </w:tc>
        <w:tc>
          <w:tcPr>
            <w:tcW w:w="5670" w:type="dxa"/>
            <w:shd w:val="clear" w:color="auto" w:fill="B4C6E7" w:themeFill="accent1" w:themeFillTint="66"/>
          </w:tcPr>
          <w:p w14:paraId="6BD412D5" w14:textId="77777777" w:rsidR="00FF13B7" w:rsidRDefault="00FF13B7" w:rsidP="005D42AD">
            <w:pPr>
              <w:spacing w:before="120" w:after="120"/>
              <w:rPr>
                <w:b/>
                <w:sz w:val="22"/>
              </w:rPr>
            </w:pPr>
            <w:r>
              <w:rPr>
                <w:b/>
                <w:sz w:val="22"/>
              </w:rPr>
              <w:t>Readings with links, if appropriate.</w:t>
            </w:r>
          </w:p>
          <w:p w14:paraId="589F610D" w14:textId="7D280DE3" w:rsidR="000A533A" w:rsidRPr="000A533A" w:rsidRDefault="000A533A" w:rsidP="000A533A">
            <w:r w:rsidRPr="000A533A">
              <w:t>Learning Unit Readings (subject to change)</w:t>
            </w:r>
          </w:p>
        </w:tc>
      </w:tr>
      <w:tr w:rsidR="00FF13B7" w14:paraId="52BC230A" w14:textId="77777777" w:rsidTr="00FF13B7">
        <w:trPr>
          <w:cantSplit/>
          <w:trHeight w:val="1134"/>
        </w:trPr>
        <w:tc>
          <w:tcPr>
            <w:tcW w:w="1041" w:type="dxa"/>
            <w:shd w:val="clear" w:color="auto" w:fill="B4C6E7" w:themeFill="accent1" w:themeFillTint="66"/>
          </w:tcPr>
          <w:p w14:paraId="15A17ED8" w14:textId="5E1E3FDA" w:rsidR="00FF13B7" w:rsidRPr="00425CD6" w:rsidRDefault="00FF13B7" w:rsidP="005D42AD">
            <w:pPr>
              <w:spacing w:before="120" w:after="120"/>
              <w:jc w:val="both"/>
              <w:rPr>
                <w:b/>
                <w:sz w:val="28"/>
                <w:szCs w:val="28"/>
              </w:rPr>
            </w:pPr>
            <w:r>
              <w:rPr>
                <w:b/>
                <w:sz w:val="28"/>
                <w:szCs w:val="28"/>
              </w:rPr>
              <w:t>1</w:t>
            </w:r>
          </w:p>
        </w:tc>
        <w:tc>
          <w:tcPr>
            <w:tcW w:w="2824" w:type="dxa"/>
          </w:tcPr>
          <w:p w14:paraId="78CC3E33" w14:textId="77777777" w:rsidR="00FF13B7" w:rsidRDefault="00FF13B7" w:rsidP="00FF13B7">
            <w:r>
              <w:t>Lesson Planning and Instructional Video Use</w:t>
            </w:r>
          </w:p>
          <w:p w14:paraId="6F8BE488" w14:textId="77777777" w:rsidR="00FF13B7" w:rsidRDefault="00FF13B7" w:rsidP="005D42AD">
            <w:pPr>
              <w:spacing w:before="120" w:after="120"/>
            </w:pPr>
          </w:p>
        </w:tc>
        <w:tc>
          <w:tcPr>
            <w:tcW w:w="5670" w:type="dxa"/>
          </w:tcPr>
          <w:p w14:paraId="2EC8739F" w14:textId="77777777" w:rsidR="00FF13B7" w:rsidRPr="001E1E8E" w:rsidRDefault="00FF13B7" w:rsidP="00FF13B7">
            <w:pPr>
              <w:rPr>
                <w:i/>
                <w:color w:val="FF0000"/>
              </w:rPr>
            </w:pPr>
            <w:r w:rsidRPr="001E1E8E">
              <w:rPr>
                <w:i/>
                <w:color w:val="FF0000"/>
              </w:rPr>
              <w:t>To be added</w:t>
            </w:r>
          </w:p>
          <w:p w14:paraId="64CB1ADB" w14:textId="77777777" w:rsidR="00FF13B7" w:rsidRDefault="00FF13B7" w:rsidP="005D42AD">
            <w:pPr>
              <w:spacing w:before="120" w:after="120"/>
            </w:pPr>
          </w:p>
        </w:tc>
      </w:tr>
      <w:tr w:rsidR="00FF13B7" w14:paraId="7B15C7B8" w14:textId="77777777" w:rsidTr="00FF13B7">
        <w:tc>
          <w:tcPr>
            <w:tcW w:w="1041" w:type="dxa"/>
            <w:shd w:val="clear" w:color="auto" w:fill="B4C6E7" w:themeFill="accent1" w:themeFillTint="66"/>
          </w:tcPr>
          <w:p w14:paraId="169920BC" w14:textId="183A6A10" w:rsidR="00FF13B7" w:rsidRPr="00DB6668" w:rsidRDefault="00DB6668" w:rsidP="005D42AD">
            <w:pPr>
              <w:spacing w:before="120" w:after="120"/>
              <w:rPr>
                <w:b/>
              </w:rPr>
            </w:pPr>
            <w:r w:rsidRPr="00DB6668">
              <w:rPr>
                <w:b/>
              </w:rPr>
              <w:t>2</w:t>
            </w:r>
          </w:p>
        </w:tc>
        <w:tc>
          <w:tcPr>
            <w:tcW w:w="2824" w:type="dxa"/>
          </w:tcPr>
          <w:p w14:paraId="582A1AA5" w14:textId="77777777" w:rsidR="00FF13B7" w:rsidRDefault="00FF13B7" w:rsidP="00FF13B7">
            <w:r>
              <w:t>Classroom mobile devices and Quick Response (QR) codes Classroom Mobile Devices</w:t>
            </w:r>
          </w:p>
          <w:p w14:paraId="0B898792" w14:textId="77777777" w:rsidR="00FF13B7" w:rsidRDefault="00FF13B7" w:rsidP="005D42AD">
            <w:pPr>
              <w:spacing w:before="120" w:after="120"/>
            </w:pPr>
          </w:p>
        </w:tc>
        <w:tc>
          <w:tcPr>
            <w:tcW w:w="5670" w:type="dxa"/>
          </w:tcPr>
          <w:p w14:paraId="643C5C53" w14:textId="77777777" w:rsidR="00FF13B7" w:rsidRDefault="00FF13B7" w:rsidP="00FF13B7">
            <w:pPr>
              <w:pStyle w:val="ListParagraph"/>
              <w:numPr>
                <w:ilvl w:val="0"/>
                <w:numId w:val="6"/>
              </w:numPr>
              <w:ind w:left="601"/>
            </w:pPr>
            <w:r>
              <w:t>Mini-lecture</w:t>
            </w:r>
          </w:p>
          <w:p w14:paraId="7AAEC460" w14:textId="77777777" w:rsidR="00FF13B7" w:rsidRPr="00E32ECC" w:rsidRDefault="00FF13B7" w:rsidP="00FF13B7">
            <w:pPr>
              <w:pStyle w:val="ListParagraph"/>
              <w:numPr>
                <w:ilvl w:val="0"/>
                <w:numId w:val="6"/>
              </w:numPr>
              <w:autoSpaceDE w:val="0"/>
              <w:autoSpaceDN w:val="0"/>
              <w:adjustRightInd w:val="0"/>
              <w:ind w:left="601"/>
              <w:rPr>
                <w:rFonts w:eastAsiaTheme="minorHAnsi"/>
                <w:szCs w:val="24"/>
                <w:lang w:eastAsia="en-US"/>
              </w:rPr>
            </w:pPr>
            <w:r w:rsidRPr="00E32ECC">
              <w:rPr>
                <w:rFonts w:eastAsiaTheme="minorHAnsi"/>
                <w:szCs w:val="24"/>
                <w:lang w:eastAsia="en-US"/>
              </w:rPr>
              <w:t xml:space="preserve">Liu, M., </w:t>
            </w:r>
            <w:proofErr w:type="spellStart"/>
            <w:r w:rsidRPr="00E32ECC">
              <w:rPr>
                <w:rFonts w:eastAsiaTheme="minorHAnsi"/>
                <w:szCs w:val="24"/>
                <w:lang w:eastAsia="en-US"/>
              </w:rPr>
              <w:t>Scordino</w:t>
            </w:r>
            <w:proofErr w:type="spellEnd"/>
            <w:r w:rsidRPr="00E32ECC">
              <w:rPr>
                <w:rFonts w:eastAsiaTheme="minorHAnsi"/>
                <w:szCs w:val="24"/>
                <w:lang w:eastAsia="en-US"/>
              </w:rPr>
              <w:t xml:space="preserve">, R., </w:t>
            </w:r>
            <w:proofErr w:type="spellStart"/>
            <w:r w:rsidRPr="00E32ECC">
              <w:rPr>
                <w:rFonts w:eastAsiaTheme="minorHAnsi"/>
                <w:szCs w:val="24"/>
                <w:lang w:eastAsia="en-US"/>
              </w:rPr>
              <w:t>Geurtz</w:t>
            </w:r>
            <w:proofErr w:type="spellEnd"/>
            <w:r w:rsidRPr="00E32ECC">
              <w:rPr>
                <w:rFonts w:eastAsiaTheme="minorHAnsi"/>
                <w:szCs w:val="24"/>
                <w:lang w:eastAsia="en-US"/>
              </w:rPr>
              <w:t xml:space="preserve">, R., </w:t>
            </w:r>
            <w:proofErr w:type="spellStart"/>
            <w:r w:rsidRPr="00E32ECC">
              <w:rPr>
                <w:rFonts w:eastAsiaTheme="minorHAnsi"/>
                <w:szCs w:val="24"/>
                <w:lang w:eastAsia="en-US"/>
              </w:rPr>
              <w:t>Navarette</w:t>
            </w:r>
            <w:proofErr w:type="spellEnd"/>
            <w:r w:rsidRPr="00E32ECC">
              <w:rPr>
                <w:rFonts w:eastAsiaTheme="minorHAnsi"/>
                <w:szCs w:val="24"/>
                <w:lang w:eastAsia="en-US"/>
              </w:rPr>
              <w:t xml:space="preserve">, C., </w:t>
            </w:r>
            <w:proofErr w:type="spellStart"/>
            <w:r w:rsidRPr="00E32ECC">
              <w:rPr>
                <w:rFonts w:eastAsiaTheme="minorHAnsi"/>
                <w:szCs w:val="24"/>
                <w:lang w:eastAsia="en-US"/>
              </w:rPr>
              <w:t>Ko</w:t>
            </w:r>
            <w:proofErr w:type="spellEnd"/>
            <w:r w:rsidRPr="00E32ECC">
              <w:rPr>
                <w:rFonts w:eastAsiaTheme="minorHAnsi"/>
                <w:szCs w:val="24"/>
                <w:lang w:eastAsia="en-US"/>
              </w:rPr>
              <w:t xml:space="preserve">, Y., &amp; Lim, M. (2014). A look at research on mobile learning in K-12 education from 2007 to present. </w:t>
            </w:r>
            <w:r w:rsidRPr="00E32ECC">
              <w:rPr>
                <w:rFonts w:eastAsiaTheme="minorHAnsi"/>
                <w:i/>
                <w:iCs/>
                <w:szCs w:val="24"/>
                <w:lang w:eastAsia="en-US"/>
              </w:rPr>
              <w:t>Journal of Research on Technology in Education, 46</w:t>
            </w:r>
            <w:r w:rsidRPr="00E32ECC">
              <w:rPr>
                <w:rFonts w:eastAsiaTheme="minorHAnsi"/>
                <w:szCs w:val="24"/>
                <w:lang w:eastAsia="en-US"/>
              </w:rPr>
              <w:t xml:space="preserve">(4), 325-372. </w:t>
            </w:r>
          </w:p>
          <w:p w14:paraId="1DB08A1E" w14:textId="77777777" w:rsidR="00FF13B7" w:rsidRPr="00E32ECC" w:rsidRDefault="00FF13B7" w:rsidP="00FF13B7">
            <w:pPr>
              <w:pStyle w:val="ListParagraph"/>
              <w:numPr>
                <w:ilvl w:val="0"/>
                <w:numId w:val="6"/>
              </w:numPr>
              <w:autoSpaceDE w:val="0"/>
              <w:autoSpaceDN w:val="0"/>
              <w:adjustRightInd w:val="0"/>
              <w:ind w:left="601"/>
              <w:rPr>
                <w:rFonts w:eastAsiaTheme="minorHAnsi"/>
                <w:szCs w:val="24"/>
                <w:lang w:eastAsia="en-US"/>
              </w:rPr>
            </w:pPr>
            <w:r w:rsidRPr="00E32ECC">
              <w:rPr>
                <w:rFonts w:eastAsiaTheme="minorHAnsi"/>
                <w:szCs w:val="24"/>
                <w:lang w:eastAsia="en-US"/>
              </w:rPr>
              <w:t xml:space="preserve">Devers, C. J., &amp; </w:t>
            </w:r>
            <w:proofErr w:type="spellStart"/>
            <w:r w:rsidRPr="00E32ECC">
              <w:rPr>
                <w:rFonts w:eastAsiaTheme="minorHAnsi"/>
                <w:szCs w:val="24"/>
                <w:lang w:eastAsia="en-US"/>
              </w:rPr>
              <w:t>Panke</w:t>
            </w:r>
            <w:proofErr w:type="spellEnd"/>
            <w:r w:rsidRPr="00E32ECC">
              <w:rPr>
                <w:rFonts w:eastAsiaTheme="minorHAnsi"/>
                <w:szCs w:val="24"/>
                <w:lang w:eastAsia="en-US"/>
              </w:rPr>
              <w:t xml:space="preserve">, S. (2018). Learning </w:t>
            </w:r>
            <w:proofErr w:type="gramStart"/>
            <w:r w:rsidRPr="00E32ECC">
              <w:rPr>
                <w:rFonts w:eastAsiaTheme="minorHAnsi"/>
                <w:szCs w:val="24"/>
                <w:lang w:eastAsia="en-US"/>
              </w:rPr>
              <w:t>With</w:t>
            </w:r>
            <w:proofErr w:type="gramEnd"/>
            <w:r w:rsidRPr="00E32ECC">
              <w:rPr>
                <w:rFonts w:eastAsiaTheme="minorHAnsi"/>
                <w:szCs w:val="24"/>
                <w:lang w:eastAsia="en-US"/>
              </w:rPr>
              <w:t xml:space="preserve"> Mobile Devices: An Overview. </w:t>
            </w:r>
            <w:r w:rsidRPr="00E32ECC">
              <w:rPr>
                <w:rFonts w:eastAsiaTheme="minorHAnsi"/>
                <w:i/>
                <w:iCs/>
                <w:szCs w:val="24"/>
                <w:lang w:eastAsia="en-US"/>
              </w:rPr>
              <w:t xml:space="preserve">Journal of Interactive Learning </w:t>
            </w:r>
            <w:proofErr w:type="gramStart"/>
            <w:r w:rsidRPr="00E32ECC">
              <w:rPr>
                <w:rFonts w:eastAsiaTheme="minorHAnsi"/>
                <w:i/>
                <w:iCs/>
                <w:szCs w:val="24"/>
                <w:lang w:eastAsia="en-US"/>
              </w:rPr>
              <w:t>Research</w:t>
            </w:r>
            <w:r w:rsidRPr="00E32ECC">
              <w:rPr>
                <w:rFonts w:eastAsiaTheme="minorHAnsi"/>
                <w:szCs w:val="24"/>
                <w:lang w:eastAsia="en-US"/>
              </w:rPr>
              <w:t>(</w:t>
            </w:r>
            <w:proofErr w:type="gramEnd"/>
            <w:r w:rsidRPr="00E32ECC">
              <w:rPr>
                <w:rFonts w:eastAsiaTheme="minorHAnsi"/>
                <w:szCs w:val="24"/>
                <w:lang w:eastAsia="en-US"/>
              </w:rPr>
              <w:t xml:space="preserve">3), 257. </w:t>
            </w:r>
          </w:p>
          <w:p w14:paraId="18AF6277" w14:textId="77777777" w:rsidR="00FF13B7" w:rsidRPr="00E32ECC" w:rsidRDefault="00FF13B7" w:rsidP="00FF13B7">
            <w:pPr>
              <w:pStyle w:val="ListParagraph"/>
              <w:numPr>
                <w:ilvl w:val="0"/>
                <w:numId w:val="6"/>
              </w:numPr>
              <w:autoSpaceDE w:val="0"/>
              <w:autoSpaceDN w:val="0"/>
              <w:adjustRightInd w:val="0"/>
              <w:ind w:left="601"/>
              <w:rPr>
                <w:rFonts w:eastAsiaTheme="minorHAnsi"/>
                <w:szCs w:val="24"/>
                <w:lang w:eastAsia="en-US"/>
              </w:rPr>
            </w:pPr>
            <w:proofErr w:type="spellStart"/>
            <w:r w:rsidRPr="00E32ECC">
              <w:rPr>
                <w:rFonts w:eastAsiaTheme="minorHAnsi"/>
                <w:szCs w:val="24"/>
                <w:lang w:eastAsia="en-US"/>
              </w:rPr>
              <w:t>Nikou</w:t>
            </w:r>
            <w:proofErr w:type="spellEnd"/>
            <w:r w:rsidRPr="00E32ECC">
              <w:rPr>
                <w:rFonts w:eastAsiaTheme="minorHAnsi"/>
                <w:szCs w:val="24"/>
                <w:lang w:eastAsia="en-US"/>
              </w:rPr>
              <w:t xml:space="preserve">, S. A., &amp; Economides, A. A. (2018). Mobile-based assessment: A literature review of publications in major referred journals from 2009 to 2018. </w:t>
            </w:r>
            <w:r w:rsidRPr="00E32ECC">
              <w:rPr>
                <w:rFonts w:eastAsiaTheme="minorHAnsi"/>
                <w:i/>
                <w:iCs/>
                <w:szCs w:val="24"/>
                <w:lang w:eastAsia="en-US"/>
              </w:rPr>
              <w:t>Computers &amp; Education, 125</w:t>
            </w:r>
            <w:r w:rsidRPr="00E32ECC">
              <w:rPr>
                <w:rFonts w:eastAsiaTheme="minorHAnsi"/>
                <w:szCs w:val="24"/>
                <w:lang w:eastAsia="en-US"/>
              </w:rPr>
              <w:t xml:space="preserve">, 101-119. </w:t>
            </w:r>
            <w:proofErr w:type="spellStart"/>
            <w:r w:rsidRPr="00E32ECC">
              <w:rPr>
                <w:rFonts w:eastAsiaTheme="minorHAnsi"/>
                <w:szCs w:val="24"/>
                <w:lang w:eastAsia="en-US"/>
              </w:rPr>
              <w:t>doi:https</w:t>
            </w:r>
            <w:proofErr w:type="spellEnd"/>
            <w:r w:rsidRPr="00E32ECC">
              <w:rPr>
                <w:rFonts w:eastAsiaTheme="minorHAnsi"/>
                <w:szCs w:val="24"/>
                <w:lang w:eastAsia="en-US"/>
              </w:rPr>
              <w:t>://doi.org/10.1016/j.compedu.2018.06.006</w:t>
            </w:r>
          </w:p>
          <w:p w14:paraId="1B61203C" w14:textId="77777777" w:rsidR="00FF13B7" w:rsidRDefault="00FF13B7" w:rsidP="00FF13B7">
            <w:pPr>
              <w:pStyle w:val="ListParagraph"/>
              <w:numPr>
                <w:ilvl w:val="0"/>
                <w:numId w:val="6"/>
              </w:numPr>
              <w:autoSpaceDE w:val="0"/>
              <w:autoSpaceDN w:val="0"/>
              <w:adjustRightInd w:val="0"/>
              <w:ind w:left="601"/>
              <w:rPr>
                <w:rFonts w:eastAsiaTheme="minorHAnsi"/>
                <w:szCs w:val="24"/>
                <w:lang w:eastAsia="en-US"/>
              </w:rPr>
            </w:pPr>
            <w:r w:rsidRPr="00E32ECC">
              <w:rPr>
                <w:rFonts w:eastAsiaTheme="minorHAnsi"/>
                <w:szCs w:val="24"/>
                <w:lang w:eastAsia="en-US"/>
              </w:rPr>
              <w:t xml:space="preserve">Crompton, H., Burke, D., &amp; Gregory, K. H. (2017). The use of mobile learning in PK-12 education: A systematic review. </w:t>
            </w:r>
            <w:r w:rsidRPr="00E32ECC">
              <w:rPr>
                <w:rFonts w:eastAsiaTheme="minorHAnsi"/>
                <w:i/>
                <w:iCs/>
                <w:szCs w:val="24"/>
                <w:lang w:eastAsia="en-US"/>
              </w:rPr>
              <w:t>Computers &amp; Education, 110</w:t>
            </w:r>
            <w:r w:rsidRPr="00E32ECC">
              <w:rPr>
                <w:rFonts w:eastAsiaTheme="minorHAnsi"/>
                <w:szCs w:val="24"/>
                <w:lang w:eastAsia="en-US"/>
              </w:rPr>
              <w:t xml:space="preserve">, 51-63. </w:t>
            </w:r>
            <w:proofErr w:type="spellStart"/>
            <w:r w:rsidRPr="00E32ECC">
              <w:rPr>
                <w:rFonts w:eastAsiaTheme="minorHAnsi"/>
                <w:szCs w:val="24"/>
                <w:lang w:eastAsia="en-US"/>
              </w:rPr>
              <w:t>doi:https</w:t>
            </w:r>
            <w:proofErr w:type="spellEnd"/>
            <w:r w:rsidRPr="00E32ECC">
              <w:rPr>
                <w:rFonts w:eastAsiaTheme="minorHAnsi"/>
                <w:szCs w:val="24"/>
                <w:lang w:eastAsia="en-US"/>
              </w:rPr>
              <w:t>://doi.org/10.1016/j.compedu.2017.03.013</w:t>
            </w:r>
          </w:p>
          <w:p w14:paraId="75EE8EF9" w14:textId="77777777" w:rsidR="00FF13B7" w:rsidRPr="00155F6A" w:rsidRDefault="00FF13B7" w:rsidP="00FF13B7">
            <w:pPr>
              <w:autoSpaceDE w:val="0"/>
              <w:autoSpaceDN w:val="0"/>
              <w:adjustRightInd w:val="0"/>
              <w:ind w:left="601" w:hanging="601"/>
              <w:rPr>
                <w:rFonts w:eastAsiaTheme="minorHAnsi"/>
                <w:szCs w:val="24"/>
                <w:lang w:eastAsia="en-US"/>
              </w:rPr>
            </w:pPr>
            <w:r>
              <w:rPr>
                <w:rFonts w:eastAsiaTheme="minorHAnsi"/>
                <w:szCs w:val="24"/>
                <w:lang w:eastAsia="en-US"/>
              </w:rPr>
              <w:t>QR Codes</w:t>
            </w:r>
          </w:p>
          <w:p w14:paraId="5BEFD20D" w14:textId="77777777" w:rsidR="00FF13B7" w:rsidRDefault="00FF13B7" w:rsidP="00FF13B7">
            <w:pPr>
              <w:pStyle w:val="ListParagraph"/>
              <w:numPr>
                <w:ilvl w:val="0"/>
                <w:numId w:val="6"/>
              </w:numPr>
              <w:ind w:left="601"/>
            </w:pPr>
            <w:r>
              <w:t>Mini-lecture</w:t>
            </w:r>
          </w:p>
          <w:p w14:paraId="1A5A36A2" w14:textId="77777777" w:rsidR="00FF13B7" w:rsidRDefault="00FF13B7" w:rsidP="00FF13B7">
            <w:pPr>
              <w:pStyle w:val="ListParagraph"/>
              <w:numPr>
                <w:ilvl w:val="0"/>
                <w:numId w:val="6"/>
              </w:numPr>
              <w:ind w:left="601"/>
            </w:pPr>
            <w:proofErr w:type="spellStart"/>
            <w:r>
              <w:t>Ramsden</w:t>
            </w:r>
            <w:proofErr w:type="spellEnd"/>
            <w:r>
              <w:t xml:space="preserve">, A. (2008). The use of QR codes in Education: A getting started guide for academics. University of Bath. Retrieved from </w:t>
            </w:r>
            <w:hyperlink r:id="rId8" w:history="1">
              <w:r w:rsidRPr="00B7794D">
                <w:rPr>
                  <w:rStyle w:val="Hyperlink"/>
                </w:rPr>
                <w:t>https://researchportal.bath.ac.uk/</w:t>
              </w:r>
            </w:hyperlink>
            <w:r>
              <w:t xml:space="preserve"> </w:t>
            </w:r>
          </w:p>
          <w:p w14:paraId="11EEACA3" w14:textId="77777777" w:rsidR="00FF13B7" w:rsidRDefault="00FF13B7" w:rsidP="00FF13B7">
            <w:pPr>
              <w:pStyle w:val="ListParagraph"/>
              <w:numPr>
                <w:ilvl w:val="0"/>
                <w:numId w:val="6"/>
              </w:numPr>
              <w:ind w:left="601"/>
            </w:pPr>
            <w:proofErr w:type="spellStart"/>
            <w:r>
              <w:t>Ching</w:t>
            </w:r>
            <w:proofErr w:type="spellEnd"/>
            <w:r>
              <w:t xml:space="preserve">-yin, L., &amp; So, S. (2010). QR codes in education. </w:t>
            </w:r>
            <w:r>
              <w:rPr>
                <w:i/>
              </w:rPr>
              <w:t>Journal of Educational Technology Development and Change, 3</w:t>
            </w:r>
            <w:r>
              <w:t>(1), 85-100.</w:t>
            </w:r>
          </w:p>
          <w:p w14:paraId="34B739EA" w14:textId="64ABF7AE" w:rsidR="00DB6668" w:rsidRDefault="00FF13B7" w:rsidP="00DB6668">
            <w:pPr>
              <w:pStyle w:val="ListParagraph"/>
              <w:numPr>
                <w:ilvl w:val="0"/>
                <w:numId w:val="6"/>
              </w:numPr>
              <w:ind w:left="601"/>
            </w:pPr>
            <w:r>
              <w:t>NA. (ND). QR Codes in the Classroom</w:t>
            </w:r>
          </w:p>
          <w:p w14:paraId="36229327" w14:textId="77777777" w:rsidR="00FF13B7" w:rsidRDefault="00FF13B7" w:rsidP="005D42AD">
            <w:pPr>
              <w:spacing w:before="120" w:after="120"/>
            </w:pPr>
          </w:p>
        </w:tc>
      </w:tr>
      <w:tr w:rsidR="00FF13B7" w14:paraId="3FC4E7F6" w14:textId="77777777" w:rsidTr="00FF13B7">
        <w:tc>
          <w:tcPr>
            <w:tcW w:w="1041" w:type="dxa"/>
            <w:shd w:val="clear" w:color="auto" w:fill="B4C6E7" w:themeFill="accent1" w:themeFillTint="66"/>
          </w:tcPr>
          <w:p w14:paraId="0D9BD5A8" w14:textId="12212E72" w:rsidR="00FF13B7" w:rsidRPr="00DB6668" w:rsidRDefault="00DB6668" w:rsidP="005D42AD">
            <w:pPr>
              <w:spacing w:before="120" w:after="120"/>
              <w:rPr>
                <w:b/>
              </w:rPr>
            </w:pPr>
            <w:r w:rsidRPr="00DB6668">
              <w:rPr>
                <w:b/>
              </w:rPr>
              <w:t>3</w:t>
            </w:r>
          </w:p>
        </w:tc>
        <w:tc>
          <w:tcPr>
            <w:tcW w:w="2824" w:type="dxa"/>
          </w:tcPr>
          <w:p w14:paraId="2E605298" w14:textId="530B5BEC" w:rsidR="00FF13B7" w:rsidRDefault="00DB6668" w:rsidP="005D42AD">
            <w:pPr>
              <w:spacing w:before="120" w:after="120"/>
            </w:pPr>
            <w:r>
              <w:t>Blended and Flipped Learning</w:t>
            </w:r>
          </w:p>
        </w:tc>
        <w:tc>
          <w:tcPr>
            <w:tcW w:w="5670" w:type="dxa"/>
          </w:tcPr>
          <w:p w14:paraId="404D4C6A" w14:textId="1770F477" w:rsidR="00FF13B7" w:rsidRDefault="00DB6668" w:rsidP="005D42AD">
            <w:pPr>
              <w:spacing w:before="120" w:after="120"/>
            </w:pPr>
            <w:r w:rsidRPr="001E1E8E">
              <w:rPr>
                <w:i/>
                <w:color w:val="FF0000"/>
              </w:rPr>
              <w:t>To be added</w:t>
            </w:r>
          </w:p>
        </w:tc>
      </w:tr>
      <w:tr w:rsidR="00DB6668" w14:paraId="7E524B26" w14:textId="77777777" w:rsidTr="00FF13B7">
        <w:tc>
          <w:tcPr>
            <w:tcW w:w="1041" w:type="dxa"/>
            <w:shd w:val="clear" w:color="auto" w:fill="B4C6E7" w:themeFill="accent1" w:themeFillTint="66"/>
          </w:tcPr>
          <w:p w14:paraId="06180F9F" w14:textId="31479FE5" w:rsidR="00DB6668" w:rsidRPr="00DB6668" w:rsidRDefault="00DB6668" w:rsidP="005D42AD">
            <w:pPr>
              <w:spacing w:before="120" w:after="120"/>
              <w:rPr>
                <w:b/>
              </w:rPr>
            </w:pPr>
            <w:r>
              <w:rPr>
                <w:b/>
              </w:rPr>
              <w:lastRenderedPageBreak/>
              <w:t>4</w:t>
            </w:r>
          </w:p>
        </w:tc>
        <w:tc>
          <w:tcPr>
            <w:tcW w:w="2824" w:type="dxa"/>
          </w:tcPr>
          <w:p w14:paraId="641BEE52" w14:textId="77777777" w:rsidR="00DB6668" w:rsidRDefault="00DB6668" w:rsidP="005D42AD">
            <w:pPr>
              <w:spacing w:before="120" w:after="120"/>
            </w:pPr>
          </w:p>
        </w:tc>
        <w:tc>
          <w:tcPr>
            <w:tcW w:w="5670" w:type="dxa"/>
          </w:tcPr>
          <w:p w14:paraId="1E92BC66" w14:textId="283B734F" w:rsidR="00DB6668" w:rsidRPr="001E1E8E" w:rsidRDefault="00DB6668" w:rsidP="005D42AD">
            <w:pPr>
              <w:spacing w:before="120" w:after="120"/>
              <w:rPr>
                <w:i/>
                <w:color w:val="FF0000"/>
              </w:rPr>
            </w:pPr>
            <w:r w:rsidRPr="001E1E8E">
              <w:rPr>
                <w:i/>
                <w:color w:val="FF0000"/>
              </w:rPr>
              <w:t>To be added</w:t>
            </w:r>
          </w:p>
        </w:tc>
      </w:tr>
    </w:tbl>
    <w:p w14:paraId="7DD91C9C" w14:textId="77777777" w:rsidR="000A533A" w:rsidRDefault="00FF7739" w:rsidP="000A533A">
      <w:pPr>
        <w:rPr>
          <w:rStyle w:val="Strong"/>
        </w:rPr>
      </w:pPr>
      <w:r>
        <w:rPr>
          <w:i/>
        </w:rPr>
        <w:br/>
      </w:r>
    </w:p>
    <w:p w14:paraId="0AD5A6C4" w14:textId="66F5C6D1" w:rsidR="0078222A" w:rsidRPr="001917B8" w:rsidRDefault="00DB6668" w:rsidP="000A533A">
      <w:pPr>
        <w:rPr>
          <w:rStyle w:val="Strong"/>
          <w:b w:val="0"/>
          <w:i/>
        </w:rPr>
      </w:pPr>
      <w:r>
        <w:rPr>
          <w:rStyle w:val="Strong"/>
        </w:rPr>
        <w:t>L</w:t>
      </w:r>
      <w:r w:rsidR="0078222A" w:rsidRPr="001917B8">
        <w:rPr>
          <w:rStyle w:val="Strong"/>
        </w:rPr>
        <w:t>EARNING ELEMENTS</w:t>
      </w:r>
    </w:p>
    <w:p w14:paraId="416B530B" w14:textId="77777777" w:rsidR="0078222A" w:rsidRPr="00873B6D" w:rsidRDefault="0078222A" w:rsidP="0078222A">
      <w:pPr>
        <w:pStyle w:val="Heading3"/>
        <w:rPr>
          <w:rStyle w:val="BookTitle"/>
          <w:rFonts w:ascii="Times New Roman" w:hAnsi="Times New Roman"/>
          <w:b/>
          <w:i w:val="0"/>
          <w:sz w:val="28"/>
          <w:szCs w:val="28"/>
        </w:rPr>
      </w:pPr>
      <w:r w:rsidRPr="00873B6D">
        <w:rPr>
          <w:rStyle w:val="BookTitle"/>
          <w:rFonts w:ascii="Times New Roman" w:hAnsi="Times New Roman"/>
          <w:i w:val="0"/>
          <w:sz w:val="28"/>
          <w:szCs w:val="28"/>
        </w:rPr>
        <w:t>Readings</w:t>
      </w:r>
    </w:p>
    <w:p w14:paraId="7FF70A17" w14:textId="23F295A7" w:rsidR="0078222A" w:rsidRPr="00873B6D" w:rsidRDefault="0078222A" w:rsidP="0078222A">
      <w:r w:rsidRPr="00873B6D">
        <w:t xml:space="preserve">In this course you will read both the </w:t>
      </w:r>
      <w:r w:rsidR="006F7DC5" w:rsidRPr="00873B6D">
        <w:t>mini-lecture</w:t>
      </w:r>
      <w:r w:rsidRPr="00873B6D">
        <w:t xml:space="preserve"> and related articles. You </w:t>
      </w:r>
      <w:r w:rsidR="003A0A98" w:rsidRPr="00873B6D">
        <w:t xml:space="preserve">also </w:t>
      </w:r>
      <w:r w:rsidRPr="00873B6D">
        <w:t>will need to find external evidence to support your discussion posts, so you will always have additional articles to read. I advise you to read ahead as much as possible in order to have all the information you might need for the discussions.</w:t>
      </w:r>
      <w:r w:rsidR="00374A09">
        <w:t xml:space="preserve"> </w:t>
      </w:r>
      <w:r w:rsidR="00374A09" w:rsidRPr="00374A09">
        <w:rPr>
          <w:rFonts w:hint="eastAsia"/>
          <w:i/>
        </w:rPr>
        <w:t xml:space="preserve">Note, all </w:t>
      </w:r>
      <w:r w:rsidRPr="00374A09">
        <w:rPr>
          <w:i/>
        </w:rPr>
        <w:t>r</w:t>
      </w:r>
      <w:r w:rsidRPr="00374A09">
        <w:rPr>
          <w:rFonts w:hint="eastAsia"/>
          <w:i/>
        </w:rPr>
        <w:t>eadings are due by the first discussion deadline.</w:t>
      </w:r>
    </w:p>
    <w:p w14:paraId="3454AD32" w14:textId="77777777" w:rsidR="0078222A" w:rsidRPr="00873B6D" w:rsidRDefault="0078222A" w:rsidP="0078222A">
      <w:pPr>
        <w:pStyle w:val="Heading2"/>
        <w:rPr>
          <w:rStyle w:val="BookTitle"/>
          <w:rFonts w:ascii="Times New Roman" w:hAnsi="Times New Roman"/>
          <w:b/>
        </w:rPr>
      </w:pPr>
      <w:r w:rsidRPr="00873B6D">
        <w:rPr>
          <w:rStyle w:val="BookTitle"/>
          <w:rFonts w:ascii="Times New Roman" w:hAnsi="Times New Roman"/>
        </w:rPr>
        <w:t>Discussions</w:t>
      </w:r>
    </w:p>
    <w:p w14:paraId="2F851D00" w14:textId="3F4E57B0" w:rsidR="0078222A" w:rsidRPr="00873B6D" w:rsidRDefault="0078222A" w:rsidP="0078222A">
      <w:r w:rsidRPr="00873B6D">
        <w:t xml:space="preserve">You will participate in discussions for each </w:t>
      </w:r>
      <w:r w:rsidR="00213F8B" w:rsidRPr="00873B6D">
        <w:t>learning unit</w:t>
      </w:r>
      <w:r w:rsidRPr="00873B6D">
        <w:t xml:space="preserve">. These discussions will generally be an extension of ideas drawing upon read. Each discussion will last the entire </w:t>
      </w:r>
      <w:r w:rsidR="00213F8B" w:rsidRPr="00873B6D">
        <w:t>learning unit</w:t>
      </w:r>
      <w:r w:rsidRPr="00873B6D">
        <w:t>. I expect each student to make three substantive posts: one initial post and a minimum of two initial responses. You will also need to respond to people who have responded to your initial post. (Note: responses to people responding to your initial post are not counted as your two initial responses.) Discussion format varies between whole and small group discussions.</w:t>
      </w:r>
    </w:p>
    <w:p w14:paraId="20B64791" w14:textId="77777777" w:rsidR="0078222A" w:rsidRDefault="0078222A" w:rsidP="0078222A"/>
    <w:p w14:paraId="0BE452DB" w14:textId="7F820FCA" w:rsidR="0078222A" w:rsidRPr="00873B6D" w:rsidRDefault="0078222A" w:rsidP="0078222A">
      <w:pPr>
        <w:ind w:left="720"/>
      </w:pPr>
      <w:r w:rsidRPr="00873B6D">
        <w:t xml:space="preserve">Whole Group Discussions will typically follow the following schedule. Your initial post is due the first </w:t>
      </w:r>
      <w:r w:rsidR="0015532E" w:rsidRPr="00873B6D">
        <w:t>Tuesday</w:t>
      </w:r>
      <w:r w:rsidRPr="00873B6D">
        <w:t xml:space="preserve"> night by 11:59 PM. Your </w:t>
      </w:r>
      <w:r w:rsidRPr="00873B6D">
        <w:rPr>
          <w:rFonts w:hint="eastAsia"/>
        </w:rPr>
        <w:t xml:space="preserve">first </w:t>
      </w:r>
      <w:r w:rsidRPr="00873B6D">
        <w:t>follow-up response</w:t>
      </w:r>
      <w:r w:rsidRPr="00873B6D">
        <w:rPr>
          <w:rFonts w:hint="eastAsia"/>
        </w:rPr>
        <w:t xml:space="preserve"> is</w:t>
      </w:r>
      <w:r w:rsidRPr="00873B6D">
        <w:t xml:space="preserve"> due the second </w:t>
      </w:r>
      <w:r w:rsidR="0015532E" w:rsidRPr="00873B6D">
        <w:t xml:space="preserve">Thursday </w:t>
      </w:r>
      <w:r w:rsidRPr="00873B6D">
        <w:t xml:space="preserve">of the </w:t>
      </w:r>
      <w:r w:rsidR="0015532E" w:rsidRPr="00873B6D">
        <w:t xml:space="preserve">learning unit </w:t>
      </w:r>
      <w:r w:rsidRPr="00873B6D">
        <w:t>by 11:59 PM</w:t>
      </w:r>
      <w:r w:rsidRPr="00873B6D">
        <w:rPr>
          <w:rFonts w:hint="eastAsia"/>
        </w:rPr>
        <w:t xml:space="preserve">, and your second </w:t>
      </w:r>
      <w:r w:rsidRPr="00873B6D">
        <w:t xml:space="preserve">follow-up </w:t>
      </w:r>
      <w:r w:rsidRPr="00873B6D">
        <w:rPr>
          <w:rFonts w:hint="eastAsia"/>
        </w:rPr>
        <w:t xml:space="preserve">response is due by </w:t>
      </w:r>
      <w:r w:rsidR="0015532E" w:rsidRPr="00873B6D">
        <w:t xml:space="preserve">the Friday </w:t>
      </w:r>
      <w:r w:rsidRPr="00873B6D">
        <w:t xml:space="preserve">of the </w:t>
      </w:r>
      <w:r w:rsidR="004D2596" w:rsidRPr="00873B6D">
        <w:t>L</w:t>
      </w:r>
      <w:r w:rsidR="0015532E" w:rsidRPr="00873B6D">
        <w:t xml:space="preserve">earning </w:t>
      </w:r>
      <w:r w:rsidR="004D2596" w:rsidRPr="00873B6D">
        <w:t>U</w:t>
      </w:r>
      <w:r w:rsidR="00213F8B" w:rsidRPr="00873B6D">
        <w:t>nit</w:t>
      </w:r>
      <w:r w:rsidR="0015532E" w:rsidRPr="00873B6D">
        <w:t xml:space="preserve"> </w:t>
      </w:r>
      <w:r w:rsidRPr="00873B6D">
        <w:t>by</w:t>
      </w:r>
      <w:r w:rsidRPr="00873B6D">
        <w:rPr>
          <w:rFonts w:hint="eastAsia"/>
        </w:rPr>
        <w:t xml:space="preserve"> 11:59PM</w:t>
      </w:r>
      <w:r w:rsidRPr="00873B6D">
        <w:t xml:space="preserve">. </w:t>
      </w:r>
    </w:p>
    <w:p w14:paraId="514B527B" w14:textId="77777777" w:rsidR="0078222A" w:rsidRPr="00873B6D" w:rsidRDefault="0078222A" w:rsidP="0078222A">
      <w:pPr>
        <w:ind w:left="720"/>
      </w:pPr>
    </w:p>
    <w:p w14:paraId="51A817FE" w14:textId="77777777" w:rsidR="0078222A" w:rsidRPr="00873B6D" w:rsidRDefault="0078222A" w:rsidP="0078222A">
      <w:pPr>
        <w:ind w:left="720"/>
      </w:pPr>
      <w:r w:rsidRPr="00873B6D">
        <w:t>Exceptions will be made for days where classes are suspended. Dates are listed in the course schedule and “What’s Due When” sections of the course.</w:t>
      </w:r>
    </w:p>
    <w:p w14:paraId="38AD46E9" w14:textId="77777777" w:rsidR="0078222A" w:rsidRDefault="0078222A" w:rsidP="0078222A">
      <w:pPr>
        <w:rPr>
          <w:b/>
          <w:i/>
        </w:rPr>
      </w:pPr>
    </w:p>
    <w:p w14:paraId="6A86381A" w14:textId="2E2DF1A2" w:rsidR="0078222A" w:rsidRDefault="0078222A" w:rsidP="0078222A">
      <w:r>
        <w:t>Please refer to the discussion rubric</w:t>
      </w:r>
      <w:r>
        <w:rPr>
          <w:rFonts w:hint="eastAsia"/>
        </w:rPr>
        <w:t xml:space="preserve"> at the end of this document for discussion </w:t>
      </w:r>
      <w:r>
        <w:t xml:space="preserve">guidelines. </w:t>
      </w:r>
    </w:p>
    <w:p w14:paraId="3A232705" w14:textId="77777777" w:rsidR="0078222A" w:rsidRDefault="0078222A" w:rsidP="0078222A"/>
    <w:p w14:paraId="719CC208" w14:textId="1757C40D" w:rsidR="0078222A" w:rsidRPr="00873B6D" w:rsidRDefault="0078222A" w:rsidP="0078222A">
      <w:r w:rsidRPr="00873B6D">
        <w:rPr>
          <w:rFonts w:hint="eastAsia"/>
        </w:rPr>
        <w:t>I expect for you to ground your discussions in the reading</w:t>
      </w:r>
      <w:r w:rsidR="00D057F8" w:rsidRPr="00873B6D">
        <w:t>s</w:t>
      </w:r>
      <w:r w:rsidRPr="00873B6D">
        <w:rPr>
          <w:rFonts w:hint="eastAsia"/>
        </w:rPr>
        <w:t>. This means I expect explicit, APA formatted references. After your 3 required posts, this expectation is relaxed.</w:t>
      </w:r>
      <w:r w:rsidRPr="00873B6D">
        <w:t xml:space="preserve"> Notice that you will have to make an initial discussion post before you can see your peers’ initial discussion posts.</w:t>
      </w:r>
    </w:p>
    <w:p w14:paraId="25CC973B" w14:textId="77777777" w:rsidR="0078222A" w:rsidRPr="00873B6D" w:rsidRDefault="0078222A" w:rsidP="0078222A"/>
    <w:p w14:paraId="34D282AF" w14:textId="77777777" w:rsidR="0078222A" w:rsidRPr="00873B6D" w:rsidRDefault="0078222A" w:rsidP="0078222A">
      <w:r w:rsidRPr="00873B6D">
        <w:rPr>
          <w:rFonts w:hint="eastAsia"/>
        </w:rPr>
        <w:t xml:space="preserve">Note: Please note that missed discussion posts (initial and two initial follow-up responses) can result a significant reduction in of discussion grades. While </w:t>
      </w:r>
      <w:r w:rsidRPr="00873B6D">
        <w:t>you pick and</w:t>
      </w:r>
      <w:r w:rsidRPr="00873B6D">
        <w:rPr>
          <w:rFonts w:hint="eastAsia"/>
        </w:rPr>
        <w:t xml:space="preserve"> evaluate your </w:t>
      </w:r>
      <w:r w:rsidRPr="00873B6D">
        <w:t>discussion</w:t>
      </w:r>
      <w:r w:rsidRPr="00873B6D">
        <w:rPr>
          <w:rFonts w:hint="eastAsia"/>
        </w:rPr>
        <w:t xml:space="preserve"> self-assessments, I will look to see if you met the minimum required posts (1 initial post and 2 follow-ups to </w:t>
      </w:r>
      <w:r w:rsidRPr="00873B6D">
        <w:rPr>
          <w:rFonts w:hint="eastAsia"/>
          <w:b/>
        </w:rPr>
        <w:t xml:space="preserve">other </w:t>
      </w:r>
      <w:r w:rsidRPr="00873B6D">
        <w:rPr>
          <w:rFonts w:hint="eastAsia"/>
        </w:rPr>
        <w:t>people</w:t>
      </w:r>
      <w:r w:rsidRPr="00873B6D">
        <w:t>’</w:t>
      </w:r>
      <w:r w:rsidRPr="00873B6D">
        <w:rPr>
          <w:rFonts w:hint="eastAsia"/>
        </w:rPr>
        <w:t xml:space="preserve">s </w:t>
      </w:r>
      <w:r w:rsidRPr="00873B6D">
        <w:rPr>
          <w:b/>
        </w:rPr>
        <w:t>initial</w:t>
      </w:r>
      <w:r w:rsidRPr="00873B6D">
        <w:t xml:space="preserve"> </w:t>
      </w:r>
      <w:r w:rsidRPr="00873B6D">
        <w:rPr>
          <w:rFonts w:hint="eastAsia"/>
        </w:rPr>
        <w:t>posts). Missing posts result in lower grades (~</w:t>
      </w:r>
      <w:r w:rsidRPr="00873B6D">
        <w:t xml:space="preserve">16.5% </w:t>
      </w:r>
      <w:r w:rsidRPr="00873B6D">
        <w:rPr>
          <w:rFonts w:hint="eastAsia"/>
        </w:rPr>
        <w:t>per missing post).</w:t>
      </w:r>
    </w:p>
    <w:p w14:paraId="23B96BD5" w14:textId="5AA6A5AC" w:rsidR="0078222A" w:rsidRPr="00374A09" w:rsidRDefault="0078222A" w:rsidP="0078222A">
      <w:pPr>
        <w:pStyle w:val="Heading3"/>
        <w:rPr>
          <w:rStyle w:val="BookTitle"/>
          <w:rFonts w:ascii="Times New Roman" w:hAnsi="Times New Roman"/>
          <w:b/>
          <w:i w:val="0"/>
          <w:sz w:val="28"/>
          <w:szCs w:val="28"/>
        </w:rPr>
      </w:pPr>
      <w:r w:rsidRPr="00374A09">
        <w:rPr>
          <w:rStyle w:val="BookTitle"/>
          <w:rFonts w:ascii="Times New Roman" w:hAnsi="Times New Roman"/>
          <w:i w:val="0"/>
          <w:sz w:val="28"/>
          <w:szCs w:val="28"/>
        </w:rPr>
        <w:t>Activities</w:t>
      </w:r>
      <w:r w:rsidR="00374A09">
        <w:rPr>
          <w:rStyle w:val="BookTitle"/>
          <w:rFonts w:ascii="Times New Roman" w:hAnsi="Times New Roman"/>
          <w:i w:val="0"/>
          <w:sz w:val="28"/>
          <w:szCs w:val="28"/>
        </w:rPr>
        <w:t xml:space="preserve"> &amp; Assignments</w:t>
      </w:r>
    </w:p>
    <w:p w14:paraId="1B6A8F04" w14:textId="4F65E34C" w:rsidR="0078222A" w:rsidRPr="00AC003D" w:rsidRDefault="0078222A" w:rsidP="0078222A">
      <w:r w:rsidRPr="00AC003D">
        <w:t xml:space="preserve">Most activities are due the last day of the </w:t>
      </w:r>
      <w:r w:rsidR="00093AC0" w:rsidRPr="00AC003D">
        <w:t>learning unit</w:t>
      </w:r>
      <w:r w:rsidRPr="00AC003D">
        <w:t xml:space="preserve"> by 11:59 PM Easter Late submissions will be penalized one letter grade per calendar day they are late </w:t>
      </w:r>
      <w:r w:rsidRPr="00AC003D">
        <w:rPr>
          <w:rFonts w:hint="eastAsia"/>
        </w:rPr>
        <w:t xml:space="preserve">(starting </w:t>
      </w:r>
      <w:r w:rsidRPr="00AC003D">
        <w:t>at</w:t>
      </w:r>
      <w:r w:rsidRPr="00AC003D">
        <w:rPr>
          <w:rFonts w:hint="eastAsia"/>
        </w:rPr>
        <w:t xml:space="preserve"> 12AM)</w:t>
      </w:r>
      <w:r w:rsidRPr="00AC003D">
        <w:t xml:space="preserve"> barring extenuating circumstances to which you’ve alerted me at least two days prior to the due date.</w:t>
      </w:r>
    </w:p>
    <w:p w14:paraId="61FD4E9D" w14:textId="77777777" w:rsidR="0078222A" w:rsidRDefault="0078222A" w:rsidP="0078222A">
      <w:pPr>
        <w:rPr>
          <w:i/>
          <w:color w:val="FF0000"/>
        </w:rPr>
      </w:pPr>
    </w:p>
    <w:p w14:paraId="4DBDC5C9" w14:textId="6FA960C2" w:rsidR="0078222A" w:rsidRPr="004837EE" w:rsidRDefault="0078222A" w:rsidP="0078222A">
      <w:pPr>
        <w:rPr>
          <w:color w:val="FF0000"/>
        </w:rPr>
      </w:pPr>
      <w:r>
        <w:lastRenderedPageBreak/>
        <w:t xml:space="preserve">The majority of activities will be geared towards developing </w:t>
      </w:r>
      <w:r w:rsidR="00CF7BD0">
        <w:t>lesson plans</w:t>
      </w:r>
      <w:r>
        <w:t xml:space="preserve">. All activities and directions can be found in the Assignments folder in each </w:t>
      </w:r>
      <w:r w:rsidR="00213F8B">
        <w:t>learning unit</w:t>
      </w:r>
      <w:r>
        <w:t xml:space="preserve">. At the end of the </w:t>
      </w:r>
      <w:r w:rsidR="00213F8B">
        <w:t>learning unit</w:t>
      </w:r>
      <w:r>
        <w:t>, you will post your activities to the appropriate blog to share with your peers.</w:t>
      </w:r>
      <w:r w:rsidRPr="004837EE">
        <w:rPr>
          <w:color w:val="FF0000"/>
        </w:rPr>
        <w:t xml:space="preserve"> </w:t>
      </w:r>
    </w:p>
    <w:p w14:paraId="763D3D6F" w14:textId="77777777" w:rsidR="0078222A" w:rsidRPr="00374A09" w:rsidRDefault="0078222A" w:rsidP="0078222A">
      <w:pPr>
        <w:pStyle w:val="Heading3"/>
        <w:rPr>
          <w:rStyle w:val="BookTitle"/>
          <w:rFonts w:ascii="Times New Roman" w:hAnsi="Times New Roman"/>
          <w:b/>
          <w:i w:val="0"/>
          <w:sz w:val="28"/>
          <w:szCs w:val="28"/>
        </w:rPr>
      </w:pPr>
      <w:r w:rsidRPr="00374A09">
        <w:rPr>
          <w:rStyle w:val="BookTitle"/>
          <w:rFonts w:ascii="Times New Roman" w:hAnsi="Times New Roman"/>
          <w:i w:val="0"/>
          <w:sz w:val="28"/>
          <w:szCs w:val="28"/>
        </w:rPr>
        <w:t>Reflective Journal</w:t>
      </w:r>
    </w:p>
    <w:p w14:paraId="266ABC51" w14:textId="1C64DC96" w:rsidR="0078222A" w:rsidRDefault="0078222A" w:rsidP="0078222A">
      <w:r>
        <w:t xml:space="preserve">There is a reflective journal throughout this course. You are responsible for posting one entry per </w:t>
      </w:r>
      <w:r w:rsidR="00213F8B">
        <w:t>learning unit</w:t>
      </w:r>
      <w:r>
        <w:t xml:space="preserve"> beginning with </w:t>
      </w:r>
      <w:r w:rsidR="00213F8B">
        <w:t>Learning unit</w:t>
      </w:r>
      <w:r>
        <w:t xml:space="preserve"> 2. Each entry is worth four (4) points for a total of 24 points by the end of the course. Refer to the Learning Journal Rubric found in the Course Essentials area for specifics.</w:t>
      </w:r>
    </w:p>
    <w:p w14:paraId="62D40D10" w14:textId="77777777" w:rsidR="0078222A" w:rsidRPr="00374A09" w:rsidRDefault="0078222A" w:rsidP="0078222A">
      <w:pPr>
        <w:pStyle w:val="Heading3"/>
        <w:rPr>
          <w:rStyle w:val="BookTitle"/>
          <w:rFonts w:ascii="Times New Roman" w:hAnsi="Times New Roman"/>
          <w:b/>
          <w:i w:val="0"/>
          <w:sz w:val="28"/>
          <w:szCs w:val="28"/>
        </w:rPr>
      </w:pPr>
      <w:r w:rsidRPr="00374A09">
        <w:rPr>
          <w:rStyle w:val="BookTitle"/>
          <w:rFonts w:ascii="Times New Roman" w:hAnsi="Times New Roman"/>
          <w:i w:val="0"/>
          <w:sz w:val="28"/>
          <w:szCs w:val="28"/>
        </w:rPr>
        <w:t>Blogs</w:t>
      </w:r>
    </w:p>
    <w:p w14:paraId="7C061412" w14:textId="19857FC1" w:rsidR="0078222A" w:rsidRPr="00A62906" w:rsidRDefault="0078222A" w:rsidP="0078222A">
      <w:r>
        <w:t xml:space="preserve">You will be responsible for updating the course blog once each </w:t>
      </w:r>
      <w:r w:rsidR="00213F8B">
        <w:t>learning unit</w:t>
      </w:r>
      <w:r>
        <w:t>. These updates can be links to resources (you must have a description), thoughts on using technology in the curriculum, links to scholarly articles (with a summary of the article and link or citation), or anything related to integrating technology across the curriculum. These are graded on a 0/1 scale. If you miss the entry or do not provide description/summary/retrieval information, you will earn a 0 for the entry.</w:t>
      </w:r>
    </w:p>
    <w:p w14:paraId="103D0103" w14:textId="77777777" w:rsidR="0078222A" w:rsidRPr="00190146" w:rsidRDefault="0078222A" w:rsidP="0078222A"/>
    <w:p w14:paraId="0F5C76FB" w14:textId="025C51C6" w:rsidR="0078222A" w:rsidRPr="00AC003D" w:rsidRDefault="0078222A" w:rsidP="0078222A">
      <w:pPr>
        <w:rPr>
          <w:u w:val="single"/>
        </w:rPr>
      </w:pPr>
      <w:r w:rsidRPr="00AC003D">
        <w:t>Note: How to create lesson plans is something I assume</w:t>
      </w:r>
      <w:r w:rsidR="00C37211" w:rsidRPr="00AC003D">
        <w:t xml:space="preserve"> you are familiar with</w:t>
      </w:r>
      <w:r w:rsidRPr="00AC003D">
        <w:t>. However, if people seem to have difficulties with this task, we will delve into lesson plan creation.</w:t>
      </w:r>
      <w:r w:rsidRPr="00AC003D">
        <w:rPr>
          <w:rFonts w:hint="eastAsia"/>
        </w:rPr>
        <w:t xml:space="preserve"> The course targets how to integrate technology into your classrooms; it</w:t>
      </w:r>
      <w:r w:rsidRPr="00AC003D">
        <w:t>’</w:t>
      </w:r>
      <w:r w:rsidRPr="00AC003D">
        <w:rPr>
          <w:rFonts w:hint="eastAsia"/>
        </w:rPr>
        <w:t xml:space="preserve">s not just about how to use the technology (we have other courses in the university for that). Therefore, I require </w:t>
      </w:r>
      <w:r w:rsidRPr="00AC003D">
        <w:rPr>
          <w:rFonts w:hint="eastAsia"/>
          <w:b/>
        </w:rPr>
        <w:t>complete</w:t>
      </w:r>
      <w:r w:rsidRPr="00AC003D">
        <w:rPr>
          <w:rFonts w:hint="eastAsia"/>
        </w:rPr>
        <w:t xml:space="preserve"> lesson plans (goals, objective</w:t>
      </w:r>
      <w:r w:rsidR="00C37211" w:rsidRPr="00AC003D">
        <w:t>s</w:t>
      </w:r>
      <w:r w:rsidRPr="00AC003D">
        <w:rPr>
          <w:rFonts w:hint="eastAsia"/>
        </w:rPr>
        <w:t xml:space="preserve">, </w:t>
      </w:r>
      <w:r w:rsidRPr="00AC003D">
        <w:t xml:space="preserve">CCSS, </w:t>
      </w:r>
      <w:r w:rsidRPr="00AC003D">
        <w:rPr>
          <w:rFonts w:hint="eastAsia"/>
        </w:rPr>
        <w:t xml:space="preserve">materials, </w:t>
      </w:r>
      <w:r w:rsidRPr="00AC003D">
        <w:t>sequencing</w:t>
      </w:r>
      <w:r w:rsidRPr="00AC003D">
        <w:rPr>
          <w:rFonts w:hint="eastAsia"/>
        </w:rPr>
        <w:t xml:space="preserve">, instructional </w:t>
      </w:r>
      <w:r w:rsidRPr="00AC003D">
        <w:t>activities</w:t>
      </w:r>
      <w:r w:rsidRPr="00AC003D">
        <w:rPr>
          <w:rFonts w:hint="eastAsia"/>
        </w:rPr>
        <w:t xml:space="preserve">, assessment, etc.).  </w:t>
      </w:r>
    </w:p>
    <w:p w14:paraId="7C33735D" w14:textId="16F82391" w:rsidR="0078222A" w:rsidRPr="001917B8" w:rsidRDefault="001062A6" w:rsidP="0078222A">
      <w:pPr>
        <w:pStyle w:val="Heading2"/>
        <w:rPr>
          <w:rStyle w:val="Strong"/>
          <w:rFonts w:ascii="Times New Roman" w:hAnsi="Times New Roman"/>
          <w:b/>
          <w:i w:val="0"/>
        </w:rPr>
      </w:pPr>
      <w:r>
        <w:rPr>
          <w:rStyle w:val="Strong"/>
          <w:rFonts w:ascii="Times New Roman" w:hAnsi="Times New Roman"/>
          <w:b/>
          <w:i w:val="0"/>
        </w:rPr>
        <w:t>EVALUATION AND G</w:t>
      </w:r>
      <w:r w:rsidR="00BD6474">
        <w:rPr>
          <w:rStyle w:val="Strong"/>
          <w:rFonts w:ascii="Times New Roman" w:hAnsi="Times New Roman"/>
          <w:b/>
          <w:i w:val="0"/>
        </w:rPr>
        <w:t>RADING POLICY</w:t>
      </w:r>
    </w:p>
    <w:p w14:paraId="0917240B"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This course is S/U (</w:t>
      </w:r>
      <w:r>
        <w:rPr>
          <w:rFonts w:eastAsiaTheme="minorHAnsi"/>
          <w:color w:val="000000"/>
          <w:szCs w:val="24"/>
          <w:lang w:eastAsia="en-US"/>
        </w:rPr>
        <w:t>Satisfactory/Unsatisfactory</w:t>
      </w:r>
      <w:r w:rsidRPr="00374A09">
        <w:rPr>
          <w:rFonts w:eastAsiaTheme="minorHAnsi"/>
          <w:color w:val="000000"/>
          <w:szCs w:val="24"/>
          <w:lang w:eastAsia="en-US"/>
        </w:rPr>
        <w:t>) graded. There are a total of 100 points available for</w:t>
      </w:r>
    </w:p>
    <w:p w14:paraId="57CE68E6"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 xml:space="preserve">the course. In order to receive a passing “S” grade, you must achieve </w:t>
      </w:r>
      <w:r w:rsidRPr="00374A09">
        <w:rPr>
          <w:rFonts w:eastAsiaTheme="minorHAnsi"/>
          <w:szCs w:val="24"/>
          <w:lang w:eastAsia="en-US"/>
        </w:rPr>
        <w:t>83 points or better</w:t>
      </w:r>
      <w:r w:rsidRPr="00374A09">
        <w:rPr>
          <w:rFonts w:eastAsiaTheme="minorHAnsi"/>
          <w:color w:val="000000"/>
          <w:szCs w:val="24"/>
          <w:lang w:eastAsia="en-US"/>
        </w:rPr>
        <w:t>, which is</w:t>
      </w:r>
    </w:p>
    <w:p w14:paraId="249B3485"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equivalent to a “B” in most other courses in the program. A grade of 82.9 and below will be</w:t>
      </w:r>
    </w:p>
    <w:p w14:paraId="713A9A8B"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 xml:space="preserve">considered “U” or Unsatisfactory. </w:t>
      </w:r>
      <w:r>
        <w:rPr>
          <w:rFonts w:eastAsiaTheme="minorHAnsi"/>
          <w:color w:val="000000"/>
          <w:szCs w:val="24"/>
          <w:lang w:eastAsia="en-US"/>
        </w:rPr>
        <w:t xml:space="preserve">If all of the required assignments are </w:t>
      </w:r>
      <w:r w:rsidRPr="00374A09">
        <w:rPr>
          <w:rFonts w:eastAsiaTheme="minorHAnsi"/>
          <w:color w:val="000000"/>
          <w:szCs w:val="24"/>
          <w:lang w:eastAsia="en-US"/>
        </w:rPr>
        <w:t>completed on time and all parts submitted with reasonable thoughtfulness, I expect there will be</w:t>
      </w:r>
      <w:r>
        <w:rPr>
          <w:rFonts w:eastAsiaTheme="minorHAnsi"/>
          <w:color w:val="000000"/>
          <w:szCs w:val="24"/>
          <w:lang w:eastAsia="en-US"/>
        </w:rPr>
        <w:t xml:space="preserve"> </w:t>
      </w:r>
      <w:r w:rsidRPr="00374A09">
        <w:rPr>
          <w:rFonts w:eastAsiaTheme="minorHAnsi"/>
          <w:color w:val="000000"/>
          <w:szCs w:val="24"/>
          <w:lang w:eastAsia="en-US"/>
        </w:rPr>
        <w:t>no failing grades.</w:t>
      </w:r>
    </w:p>
    <w:p w14:paraId="7047CA98" w14:textId="77777777" w:rsidR="00FC4EE9" w:rsidRDefault="00FC4EE9" w:rsidP="00FC4EE9">
      <w:pPr>
        <w:autoSpaceDE w:val="0"/>
        <w:autoSpaceDN w:val="0"/>
        <w:adjustRightInd w:val="0"/>
        <w:rPr>
          <w:rFonts w:eastAsiaTheme="minorHAnsi"/>
          <w:color w:val="000000"/>
          <w:szCs w:val="24"/>
          <w:lang w:eastAsia="en-US"/>
        </w:rPr>
      </w:pPr>
    </w:p>
    <w:p w14:paraId="49FD9302" w14:textId="4D1DCA1C" w:rsidR="00FC4EE9" w:rsidRDefault="00FC4EE9" w:rsidP="00FC4EE9">
      <w:pPr>
        <w:autoSpaceDE w:val="0"/>
        <w:autoSpaceDN w:val="0"/>
        <w:adjustRightInd w:val="0"/>
      </w:pPr>
      <w:r>
        <w:rPr>
          <w:rFonts w:ascii="Times" w:eastAsiaTheme="minorHAnsi" w:hAnsi="Times" w:cs="Times"/>
          <w:szCs w:val="24"/>
          <w:lang w:eastAsia="en-US"/>
        </w:rPr>
        <w:t xml:space="preserve">The designation allows you to focus on the quality of your work and </w:t>
      </w:r>
      <w:r>
        <w:rPr>
          <w:rFonts w:ascii="Times" w:eastAsiaTheme="minorHAnsi" w:hAnsi="Times" w:cs="Times"/>
          <w:szCs w:val="24"/>
          <w:lang w:eastAsia="en-US"/>
        </w:rPr>
        <w:t>the process of your learning. I</w:t>
      </w:r>
      <w:r>
        <w:rPr>
          <w:rFonts w:ascii="Times" w:eastAsiaTheme="minorHAnsi" w:hAnsi="Times" w:cs="Times"/>
          <w:szCs w:val="24"/>
          <w:lang w:eastAsia="en-US"/>
        </w:rPr>
        <w:t xml:space="preserve"> have found that students are more likely to take risks when they are not restricted by grades. You will not receive written grades on your work but rather narrative comments that will support, stretch, and push your thinking. Completion of all course requirements and evidence of growth in knowledge of the theory and practice of teaching and learning will result in satisfactory grad</w:t>
      </w:r>
      <w:r>
        <w:rPr>
          <w:rFonts w:ascii="Times" w:eastAsiaTheme="minorHAnsi" w:hAnsi="Times" w:cs="Times"/>
          <w:szCs w:val="24"/>
          <w:lang w:eastAsia="en-US"/>
        </w:rPr>
        <w:t xml:space="preserve">e. In line with those goals, I </w:t>
      </w:r>
      <w:r>
        <w:rPr>
          <w:rFonts w:ascii="Times" w:eastAsiaTheme="minorHAnsi" w:hAnsi="Times" w:cs="Times"/>
          <w:szCs w:val="24"/>
          <w:lang w:eastAsia="en-US"/>
        </w:rPr>
        <w:t>expect you to complete assignments in ways that help y</w:t>
      </w:r>
      <w:r>
        <w:rPr>
          <w:rFonts w:ascii="Times" w:eastAsiaTheme="minorHAnsi" w:hAnsi="Times" w:cs="Times"/>
          <w:szCs w:val="24"/>
          <w:lang w:eastAsia="en-US"/>
        </w:rPr>
        <w:t xml:space="preserve">ou master the material. When I </w:t>
      </w:r>
      <w:r>
        <w:rPr>
          <w:rFonts w:ascii="Times" w:eastAsiaTheme="minorHAnsi" w:hAnsi="Times" w:cs="Times"/>
          <w:szCs w:val="24"/>
          <w:lang w:eastAsia="en-US"/>
        </w:rPr>
        <w:t xml:space="preserve">read your work, if there are any important gaps or the work is otherwise </w:t>
      </w:r>
      <w:r>
        <w:rPr>
          <w:rFonts w:ascii="Times" w:eastAsiaTheme="minorHAnsi" w:hAnsi="Times" w:cs="Times"/>
          <w:szCs w:val="24"/>
          <w:lang w:eastAsia="en-US"/>
        </w:rPr>
        <w:t>incomplete or unsatisfactory, I</w:t>
      </w:r>
      <w:r>
        <w:rPr>
          <w:rFonts w:ascii="Times" w:eastAsiaTheme="minorHAnsi" w:hAnsi="Times" w:cs="Times"/>
          <w:szCs w:val="24"/>
          <w:lang w:eastAsia="en-US"/>
        </w:rPr>
        <w:t xml:space="preserve"> may ask you to re-write the assignment responding to sp</w:t>
      </w:r>
      <w:r>
        <w:rPr>
          <w:rFonts w:ascii="Times" w:eastAsiaTheme="minorHAnsi" w:hAnsi="Times" w:cs="Times"/>
          <w:szCs w:val="24"/>
          <w:lang w:eastAsia="en-US"/>
        </w:rPr>
        <w:t>ecific feedback we give you. The</w:t>
      </w:r>
      <w:r>
        <w:rPr>
          <w:rFonts w:ascii="Times" w:eastAsiaTheme="minorHAnsi" w:hAnsi="Times" w:cs="Times"/>
          <w:szCs w:val="24"/>
          <w:lang w:eastAsia="en-US"/>
        </w:rPr>
        <w:t xml:space="preserve"> comments on your written work (projects and lesson plans) will be confidential and the cl</w:t>
      </w:r>
      <w:r>
        <w:rPr>
          <w:rFonts w:ascii="Times" w:eastAsiaTheme="minorHAnsi" w:hAnsi="Times" w:cs="Times"/>
          <w:szCs w:val="24"/>
          <w:lang w:eastAsia="en-US"/>
        </w:rPr>
        <w:t>ass will not see these comments</w:t>
      </w:r>
      <w:r>
        <w:rPr>
          <w:rFonts w:ascii="Times" w:eastAsiaTheme="minorHAnsi" w:hAnsi="Times" w:cs="Times"/>
          <w:szCs w:val="24"/>
          <w:lang w:eastAsia="en-US"/>
        </w:rPr>
        <w:t>. Rubrics or checklists for most assignments will be provided.</w:t>
      </w:r>
    </w:p>
    <w:p w14:paraId="0771FB43" w14:textId="77777777" w:rsidR="00FC4EE9" w:rsidRDefault="00FC4EE9" w:rsidP="00374A09">
      <w:pPr>
        <w:autoSpaceDE w:val="0"/>
        <w:autoSpaceDN w:val="0"/>
        <w:adjustRightInd w:val="0"/>
        <w:rPr>
          <w:rFonts w:eastAsiaTheme="minorHAnsi"/>
          <w:color w:val="000000"/>
          <w:szCs w:val="24"/>
          <w:lang w:eastAsia="en-US"/>
        </w:rPr>
      </w:pPr>
    </w:p>
    <w:p w14:paraId="13BB9AA9" w14:textId="77777777" w:rsidR="00FC4EE9" w:rsidRDefault="00FC4EE9" w:rsidP="00374A09">
      <w:pPr>
        <w:autoSpaceDE w:val="0"/>
        <w:autoSpaceDN w:val="0"/>
        <w:adjustRightInd w:val="0"/>
        <w:rPr>
          <w:rFonts w:eastAsiaTheme="minorHAnsi"/>
          <w:color w:val="000000"/>
          <w:szCs w:val="24"/>
          <w:lang w:eastAsia="en-US"/>
        </w:rPr>
      </w:pPr>
    </w:p>
    <w:p w14:paraId="0E9A62D4" w14:textId="77777777" w:rsidR="00FC4EE9" w:rsidRDefault="00FC4EE9" w:rsidP="00374A09">
      <w:pPr>
        <w:autoSpaceDE w:val="0"/>
        <w:autoSpaceDN w:val="0"/>
        <w:adjustRightInd w:val="0"/>
        <w:rPr>
          <w:rFonts w:eastAsiaTheme="minorHAnsi"/>
          <w:color w:val="000000"/>
          <w:szCs w:val="24"/>
          <w:lang w:eastAsia="en-US"/>
        </w:rPr>
      </w:pPr>
    </w:p>
    <w:p w14:paraId="2DCF8449" w14:textId="77777777" w:rsidR="00305F43" w:rsidRDefault="00305F43" w:rsidP="0078222A">
      <w:pPr>
        <w:ind w:left="450" w:hanging="450"/>
      </w:pPr>
    </w:p>
    <w:p w14:paraId="4A153FA2" w14:textId="77777777" w:rsidR="00FC4EE9" w:rsidRDefault="00FC4EE9" w:rsidP="0078222A">
      <w:pPr>
        <w:ind w:left="450" w:hanging="450"/>
      </w:pPr>
    </w:p>
    <w:p w14:paraId="75E09E2F" w14:textId="75C80245" w:rsidR="00FC4EE9" w:rsidRDefault="00FC4EE9" w:rsidP="0078222A">
      <w:pPr>
        <w:ind w:left="450" w:hanging="450"/>
      </w:pPr>
    </w:p>
    <w:p w14:paraId="5CDDB916" w14:textId="5B917273" w:rsidR="0078222A" w:rsidRDefault="0078222A" w:rsidP="0078222A">
      <w:pPr>
        <w:ind w:left="450" w:hanging="450"/>
      </w:pPr>
      <w:r>
        <w:t xml:space="preserve">Discussions: </w:t>
      </w:r>
      <w:r w:rsidR="001062A6">
        <w:tab/>
      </w:r>
      <w:r w:rsidR="001062A6">
        <w:tab/>
      </w:r>
      <w:r w:rsidR="0019590A">
        <w:t>5</w:t>
      </w:r>
      <w:r>
        <w:t>% (you will self-assess these)</w:t>
      </w:r>
    </w:p>
    <w:p w14:paraId="41125609" w14:textId="015E935F" w:rsidR="0078222A" w:rsidRDefault="0078222A" w:rsidP="0078222A">
      <w:pPr>
        <w:ind w:left="450" w:hanging="450"/>
      </w:pPr>
      <w:r>
        <w:t xml:space="preserve">Activity Components: </w:t>
      </w:r>
      <w:r w:rsidR="006D6468">
        <w:t>50</w:t>
      </w:r>
      <w:r>
        <w:t xml:space="preserve">% </w:t>
      </w:r>
    </w:p>
    <w:p w14:paraId="569DA61C" w14:textId="7C497AD0" w:rsidR="0078222A" w:rsidRDefault="0078222A" w:rsidP="0078222A">
      <w:pPr>
        <w:ind w:left="450" w:hanging="450"/>
      </w:pPr>
      <w:r>
        <w:t xml:space="preserve">Reflective Journal: </w:t>
      </w:r>
      <w:r w:rsidR="001062A6">
        <w:tab/>
      </w:r>
      <w:r>
        <w:t>10%</w:t>
      </w:r>
    </w:p>
    <w:p w14:paraId="37C931D9" w14:textId="05B73FC5" w:rsidR="0078222A" w:rsidRDefault="0078222A" w:rsidP="0078222A">
      <w:pPr>
        <w:ind w:left="450" w:hanging="450"/>
      </w:pPr>
      <w:r>
        <w:t>Blogs:</w:t>
      </w:r>
      <w:r w:rsidR="00391574">
        <w:t xml:space="preserve"> </w:t>
      </w:r>
      <w:r w:rsidR="001062A6">
        <w:tab/>
      </w:r>
      <w:r w:rsidR="001062A6">
        <w:tab/>
      </w:r>
      <w:r w:rsidR="001062A6">
        <w:tab/>
      </w:r>
      <w:r w:rsidR="0019590A">
        <w:t>3</w:t>
      </w:r>
      <w:r>
        <w:t>5%</w:t>
      </w:r>
    </w:p>
    <w:p w14:paraId="3C8A2813" w14:textId="77777777" w:rsidR="0078222A" w:rsidRDefault="0078222A" w:rsidP="0078222A">
      <w:pPr>
        <w:ind w:left="450" w:hanging="450"/>
      </w:pPr>
    </w:p>
    <w:p w14:paraId="054504A2" w14:textId="3C6A12ED" w:rsidR="0078222A" w:rsidRPr="00327B97" w:rsidRDefault="002F413C" w:rsidP="0078222A">
      <w:r>
        <w:rPr>
          <w:rStyle w:val="Strong"/>
        </w:rPr>
        <w:t xml:space="preserve">FINAL GRADING </w:t>
      </w:r>
      <w:r w:rsidR="001062A6">
        <w:rPr>
          <w:rStyle w:val="Strong"/>
        </w:rPr>
        <w:t>SCALE</w:t>
      </w:r>
      <w:r>
        <w:rPr>
          <w:rStyle w:val="Strong"/>
        </w:rPr>
        <w:br/>
      </w:r>
      <w:r w:rsidR="00327B97">
        <w:rPr>
          <w:b/>
        </w:rPr>
        <w:t xml:space="preserve">S – </w:t>
      </w:r>
      <w:r w:rsidR="00BD6474">
        <w:t>83</w:t>
      </w:r>
      <w:r w:rsidR="00327B97">
        <w:t xml:space="preserve">% - 100% </w:t>
      </w:r>
      <w:r w:rsidR="00327B97">
        <w:rPr>
          <w:b/>
        </w:rPr>
        <w:br/>
        <w:t xml:space="preserve">U – </w:t>
      </w:r>
      <w:r w:rsidR="00BD6474">
        <w:t>0% - 82.9</w:t>
      </w:r>
      <w:r w:rsidR="00327B97">
        <w:t>%</w:t>
      </w:r>
    </w:p>
    <w:p w14:paraId="7BB170D6"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DISCUSSION SELF-ASSESSMENT</w:t>
      </w:r>
    </w:p>
    <w:p w14:paraId="6142C816" w14:textId="4D9EF4C9" w:rsidR="0078222A" w:rsidRPr="005763ED" w:rsidRDefault="0078222A" w:rsidP="0078222A">
      <w:r>
        <w:rPr>
          <w:rFonts w:hint="eastAsia"/>
        </w:rPr>
        <w:t xml:space="preserve">You will complete self-assessments for discussion participation. This activity is two-fold: to allow you to reflect and evaluate your participation in discussions and to allow me to provide feedback on how your self-assessment aligns with my assessment of your </w:t>
      </w:r>
      <w:r w:rsidR="00583B9B">
        <w:t xml:space="preserve">discussion </w:t>
      </w:r>
      <w:r>
        <w:rPr>
          <w:rFonts w:hint="eastAsia"/>
        </w:rPr>
        <w:t xml:space="preserve">participation. These self-assessments will be used to arrive at your discussion grade. </w:t>
      </w:r>
    </w:p>
    <w:p w14:paraId="5A02E80E" w14:textId="77777777" w:rsidR="0078222A" w:rsidRDefault="0078222A" w:rsidP="0078222A"/>
    <w:p w14:paraId="3C8D48CA" w14:textId="02053A4C" w:rsidR="0078222A" w:rsidRDefault="0078222A" w:rsidP="0078222A">
      <w:pPr>
        <w:rPr>
          <w:sz w:val="23"/>
          <w:szCs w:val="23"/>
        </w:rPr>
      </w:pPr>
      <w:r>
        <w:rPr>
          <w:rFonts w:hint="eastAsia"/>
          <w:sz w:val="23"/>
          <w:szCs w:val="23"/>
        </w:rPr>
        <w:t>Y</w:t>
      </w:r>
      <w:r>
        <w:rPr>
          <w:sz w:val="23"/>
          <w:szCs w:val="23"/>
        </w:rPr>
        <w:t>ou will evaluate your participation in the discussions based on the following: degree of thoughtful contribution to issues, connections to the ideas of others in the course, connections to other readings, timeliness, your position in the various discussions and how the discussions changed, enlarged, or challenged your thinking.</w:t>
      </w:r>
      <w:r>
        <w:rPr>
          <w:rFonts w:hint="eastAsia"/>
          <w:sz w:val="23"/>
          <w:szCs w:val="23"/>
        </w:rPr>
        <w:t xml:space="preserve"> When completing the self-assessment of your posts, you will need to use the provided discussion rubric. Specifics for discussion self-assessment are provided in the </w:t>
      </w:r>
      <w:r w:rsidR="00213F8B">
        <w:rPr>
          <w:rFonts w:hint="eastAsia"/>
          <w:sz w:val="23"/>
          <w:szCs w:val="23"/>
        </w:rPr>
        <w:t>learning unit</w:t>
      </w:r>
      <w:r>
        <w:rPr>
          <w:rFonts w:hint="eastAsia"/>
          <w:sz w:val="23"/>
          <w:szCs w:val="23"/>
        </w:rPr>
        <w:t>s</w:t>
      </w:r>
      <w:r w:rsidR="009C1CF2">
        <w:rPr>
          <w:sz w:val="23"/>
          <w:szCs w:val="23"/>
        </w:rPr>
        <w:t>.</w:t>
      </w:r>
      <w:r>
        <w:rPr>
          <w:rFonts w:hint="eastAsia"/>
          <w:sz w:val="23"/>
          <w:szCs w:val="23"/>
        </w:rPr>
        <w:t xml:space="preserve"> </w:t>
      </w:r>
    </w:p>
    <w:p w14:paraId="2F60C7FA"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ATTENDANCE POLICY</w:t>
      </w:r>
    </w:p>
    <w:p w14:paraId="2EE49FDB" w14:textId="355910C3" w:rsidR="0078222A" w:rsidRDefault="0078222A" w:rsidP="0078222A">
      <w:r>
        <w:t xml:space="preserve">You are expected to log onto the class site at least </w:t>
      </w:r>
      <w:r w:rsidR="00D5080B">
        <w:t>5</w:t>
      </w:r>
      <w:r>
        <w:t xml:space="preserve"> times for each </w:t>
      </w:r>
      <w:r w:rsidR="00D5080B">
        <w:t>week</w:t>
      </w:r>
      <w:r>
        <w:t>.</w:t>
      </w:r>
      <w:r>
        <w:rPr>
          <w:rFonts w:hint="eastAsia"/>
        </w:rPr>
        <w:t xml:space="preserve"> </w:t>
      </w:r>
    </w:p>
    <w:p w14:paraId="13D56CD4" w14:textId="77777777" w:rsidR="0078222A" w:rsidRDefault="0078222A" w:rsidP="0078222A"/>
    <w:p w14:paraId="7DBCB370" w14:textId="2BC3838E" w:rsidR="0078222A" w:rsidRPr="00F23B5E" w:rsidRDefault="0078222A" w:rsidP="0078222A">
      <w:r>
        <w:rPr>
          <w:rFonts w:hint="eastAsia"/>
        </w:rPr>
        <w:t xml:space="preserve">You are </w:t>
      </w:r>
      <w:r w:rsidR="00AC003D">
        <w:t xml:space="preserve">also </w:t>
      </w:r>
      <w:r>
        <w:rPr>
          <w:rFonts w:hint="eastAsia"/>
        </w:rPr>
        <w:t xml:space="preserve">expected to read all of the materials I post (the exception </w:t>
      </w:r>
      <w:r>
        <w:t xml:space="preserve">being </w:t>
      </w:r>
      <w:r>
        <w:rPr>
          <w:rFonts w:hint="eastAsia"/>
        </w:rPr>
        <w:t>when you have a choice</w:t>
      </w:r>
      <w:r>
        <w:t xml:space="preserve"> of readings</w:t>
      </w:r>
      <w:r>
        <w:rPr>
          <w:rFonts w:hint="eastAsia"/>
        </w:rPr>
        <w:t xml:space="preserve">). In order to succeed, you need to </w:t>
      </w:r>
      <w:r>
        <w:t>“</w:t>
      </w:r>
      <w:r>
        <w:rPr>
          <w:rFonts w:hint="eastAsia"/>
        </w:rPr>
        <w:t>be in the class</w:t>
      </w:r>
      <w:r>
        <w:t>”</w:t>
      </w:r>
      <w:r>
        <w:rPr>
          <w:rFonts w:hint="eastAsia"/>
        </w:rPr>
        <w:t xml:space="preserve"> and participate. While I </w:t>
      </w:r>
      <w:r w:rsidRPr="005A0FDE">
        <w:rPr>
          <w:rFonts w:hint="eastAsia"/>
          <w:i/>
        </w:rPr>
        <w:t>can</w:t>
      </w:r>
      <w:r>
        <w:rPr>
          <w:rFonts w:hint="eastAsia"/>
        </w:rPr>
        <w:t xml:space="preserve"> track individual student behaviors using Blackboard 9.1 (what you accessed, how long you accessed it, responses, etc.), I </w:t>
      </w:r>
      <w:r>
        <w:t>prefer</w:t>
      </w:r>
      <w:r>
        <w:rPr>
          <w:rFonts w:hint="eastAsia"/>
        </w:rPr>
        <w:t xml:space="preserve"> not to do this. </w:t>
      </w:r>
    </w:p>
    <w:p w14:paraId="358CCF39"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MY PARTICIPATION</w:t>
      </w:r>
    </w:p>
    <w:p w14:paraId="75F6948C" w14:textId="65550DD9" w:rsidR="0078222A" w:rsidRDefault="0078222A" w:rsidP="0078222A">
      <w:r>
        <w:rPr>
          <w:rFonts w:hint="eastAsia"/>
        </w:rPr>
        <w:t xml:space="preserve">One of the largest concerns students have with instructors in online settings is that the instructor does not appear to participate in the class. This is because most of the instructor participation happens </w:t>
      </w:r>
      <w:r>
        <w:t>‘</w:t>
      </w:r>
      <w:r>
        <w:rPr>
          <w:rFonts w:hint="eastAsia"/>
        </w:rPr>
        <w:t>behind the scenes</w:t>
      </w:r>
      <w:r>
        <w:t>’</w:t>
      </w:r>
      <w:r>
        <w:rPr>
          <w:rFonts w:hint="eastAsia"/>
        </w:rPr>
        <w:t>. This has been substantiated by research on instructional activities in online courses (</w:t>
      </w:r>
      <w:proofErr w:type="spellStart"/>
      <w:r>
        <w:rPr>
          <w:rFonts w:hint="eastAsia"/>
        </w:rPr>
        <w:t>Shea</w:t>
      </w:r>
      <w:proofErr w:type="spellEnd"/>
      <w:r>
        <w:rPr>
          <w:rFonts w:hint="eastAsia"/>
        </w:rPr>
        <w:t>, Vickers, &amp; Hayes, 2010). Findings indicate that instructors s</w:t>
      </w:r>
      <w:r>
        <w:t>p</w:t>
      </w:r>
      <w:r>
        <w:rPr>
          <w:rFonts w:hint="eastAsia"/>
        </w:rPr>
        <w:t>end an average of 12% of their instructional efforts in threaded discussions. While I might not appear in discussions, I will be reading them. Also, rest assured that I will be completing other instructor-related tasks.</w:t>
      </w:r>
    </w:p>
    <w:p w14:paraId="14C75A52" w14:textId="77777777" w:rsidR="0078222A" w:rsidRPr="006C3B18" w:rsidRDefault="0078222A" w:rsidP="0078222A">
      <w:pPr>
        <w:pStyle w:val="Heading3"/>
        <w:rPr>
          <w:rFonts w:ascii="Times New Roman" w:hAnsi="Times New Roman"/>
          <w:b w:val="0"/>
        </w:rPr>
      </w:pPr>
      <w:r w:rsidRPr="006C3B18">
        <w:rPr>
          <w:rStyle w:val="BookTitle"/>
          <w:rFonts w:ascii="Times New Roman" w:hAnsi="Times New Roman"/>
        </w:rPr>
        <w:t>Feedback</w:t>
      </w:r>
      <w:r w:rsidRPr="006C3B18">
        <w:rPr>
          <w:rFonts w:ascii="Times New Roman" w:hAnsi="Times New Roman"/>
          <w:b w:val="0"/>
        </w:rPr>
        <w:t xml:space="preserve">: </w:t>
      </w:r>
    </w:p>
    <w:p w14:paraId="3EE0C8F7" w14:textId="2112145E" w:rsidR="0078222A" w:rsidRDefault="0078222A" w:rsidP="0078222A">
      <w:r>
        <w:rPr>
          <w:rFonts w:hint="eastAsia"/>
        </w:rPr>
        <w:t xml:space="preserve">On average, I will have the lesson plans returned </w:t>
      </w:r>
      <w:r>
        <w:t xml:space="preserve">and self-assessment feedback returned </w:t>
      </w:r>
      <w:r>
        <w:rPr>
          <w:rFonts w:hint="eastAsia"/>
        </w:rPr>
        <w:t>within</w:t>
      </w:r>
      <w:r w:rsidR="00FE52E4">
        <w:t xml:space="preserve"> two to three days</w:t>
      </w:r>
      <w:r w:rsidR="00CE3123">
        <w:t xml:space="preserve"> of their submission</w:t>
      </w:r>
      <w:r>
        <w:rPr>
          <w:rFonts w:hint="eastAsia"/>
        </w:rPr>
        <w:t>.</w:t>
      </w:r>
    </w:p>
    <w:p w14:paraId="7952ABBC"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lastRenderedPageBreak/>
        <w:t>SUBMISSIONS</w:t>
      </w:r>
    </w:p>
    <w:p w14:paraId="2AFECCB0" w14:textId="70D4CF6F" w:rsidR="0078222A" w:rsidRDefault="00ED0CE4" w:rsidP="0078222A">
      <w:pPr>
        <w:rPr>
          <w:b/>
        </w:rPr>
      </w:pPr>
      <w:r>
        <w:t>All assignments will be submitted in the assignment submission area in Edvance360. I will not accept emailed submissions.</w:t>
      </w:r>
    </w:p>
    <w:p w14:paraId="5D6AE663" w14:textId="3CB660E5"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CITATION</w:t>
      </w:r>
      <w:r w:rsidR="00CE4B59">
        <w:rPr>
          <w:rStyle w:val="Strong"/>
          <w:rFonts w:ascii="Times New Roman" w:hAnsi="Times New Roman"/>
          <w:b/>
          <w:i w:val="0"/>
        </w:rPr>
        <w:t>S</w:t>
      </w:r>
    </w:p>
    <w:p w14:paraId="69154452" w14:textId="77777777" w:rsidR="0078222A" w:rsidRDefault="0078222A" w:rsidP="0078222A">
      <w:pPr>
        <w:rPr>
          <w:rFonts w:eastAsia="Times New Roman"/>
          <w:szCs w:val="24"/>
        </w:rPr>
      </w:pPr>
      <w:r w:rsidRPr="002F0F58">
        <w:t xml:space="preserve">You are required to cite all sources – even in discussions. Refer to the two links below for more </w:t>
      </w:r>
      <w:r w:rsidRPr="002F0F58">
        <w:rPr>
          <w:szCs w:val="24"/>
        </w:rPr>
        <w:t>information on how to cite correctly using APA citation style</w:t>
      </w:r>
      <w:r>
        <w:rPr>
          <w:szCs w:val="24"/>
        </w:rPr>
        <w:t>:</w:t>
      </w:r>
      <w:r>
        <w:rPr>
          <w:szCs w:val="24"/>
        </w:rPr>
        <w:br/>
      </w:r>
    </w:p>
    <w:p w14:paraId="6FEAEE41" w14:textId="77777777" w:rsidR="0078222A" w:rsidRDefault="0078222A" w:rsidP="0078222A">
      <w:pPr>
        <w:rPr>
          <w:rFonts w:eastAsia="Times New Roman"/>
          <w:szCs w:val="24"/>
        </w:rPr>
      </w:pPr>
      <w:r w:rsidRPr="002F0F58">
        <w:rPr>
          <w:rFonts w:eastAsia="Times New Roman"/>
          <w:szCs w:val="24"/>
        </w:rPr>
        <w:t>University at Albany Libraries APA Style Guides</w:t>
      </w:r>
      <w:r w:rsidRPr="002F0F58">
        <w:rPr>
          <w:rFonts w:eastAsia="Times New Roman"/>
          <w:szCs w:val="24"/>
        </w:rPr>
        <w:br/>
      </w:r>
      <w:hyperlink r:id="rId9" w:history="1">
        <w:r w:rsidRPr="000D45AD">
          <w:rPr>
            <w:rStyle w:val="Hyperlink"/>
            <w:szCs w:val="24"/>
          </w:rPr>
          <w:t>http://library.albany.edu/cfox</w:t>
        </w:r>
      </w:hyperlink>
      <w:r w:rsidRPr="002F0F58">
        <w:rPr>
          <w:rFonts w:eastAsia="Times New Roman"/>
          <w:color w:val="0000FF"/>
          <w:szCs w:val="24"/>
          <w:u w:val="single"/>
        </w:rPr>
        <w:t xml:space="preserve"> </w:t>
      </w:r>
      <w:r>
        <w:rPr>
          <w:rFonts w:eastAsia="Times New Roman"/>
          <w:color w:val="0000FF"/>
          <w:szCs w:val="24"/>
          <w:u w:val="single"/>
        </w:rPr>
        <w:br/>
      </w:r>
    </w:p>
    <w:p w14:paraId="22C3261B" w14:textId="77777777" w:rsidR="0078222A" w:rsidRDefault="0078222A" w:rsidP="0078222A">
      <w:pPr>
        <w:rPr>
          <w:b/>
        </w:rPr>
      </w:pPr>
      <w:r w:rsidRPr="002F0F58">
        <w:rPr>
          <w:rFonts w:eastAsia="Times New Roman"/>
          <w:szCs w:val="24"/>
        </w:rPr>
        <w:t>Online Writing Lab at Purdue APA Style Guide (optional but sometimes out of date)</w:t>
      </w:r>
      <w:r w:rsidRPr="002F0F58">
        <w:rPr>
          <w:rFonts w:eastAsia="Times New Roman"/>
          <w:szCs w:val="24"/>
        </w:rPr>
        <w:br/>
      </w:r>
      <w:hyperlink r:id="rId10" w:tgtFrame="_blank" w:history="1">
        <w:r w:rsidRPr="002F0F58">
          <w:rPr>
            <w:rFonts w:eastAsia="Times New Roman"/>
            <w:color w:val="0000FF"/>
            <w:szCs w:val="24"/>
            <w:u w:val="single"/>
          </w:rPr>
          <w:t>http://owl.english.purdue.edu/owl/resource/560/01/</w:t>
        </w:r>
      </w:hyperlink>
    </w:p>
    <w:p w14:paraId="2A2E3194" w14:textId="5E14EC9E"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STUDENT WORK SAMPLES</w:t>
      </w:r>
    </w:p>
    <w:p w14:paraId="4930BECD" w14:textId="77777777" w:rsidR="0078222A" w:rsidRDefault="0078222A" w:rsidP="0078222A">
      <w:r>
        <w:t>Unless I am notified in writing otherwise, I reserve the right to use any work produced in the course as examples for future courses. Names will be stripped from the work.</w:t>
      </w:r>
    </w:p>
    <w:p w14:paraId="4BF922FA" w14:textId="7C28A72E" w:rsidR="00873B6D" w:rsidRDefault="00CE4B59" w:rsidP="00CE4B59">
      <w:pPr>
        <w:pStyle w:val="Heading2"/>
        <w:rPr>
          <w:rStyle w:val="Strong"/>
          <w:rFonts w:ascii="Times New Roman" w:hAnsi="Times New Roman"/>
          <w:b/>
          <w:i w:val="0"/>
        </w:rPr>
      </w:pPr>
      <w:r>
        <w:rPr>
          <w:rStyle w:val="Strong"/>
          <w:rFonts w:ascii="Times New Roman" w:hAnsi="Times New Roman"/>
          <w:b/>
          <w:i w:val="0"/>
        </w:rPr>
        <w:t>ADDITIONAL RESOURCES</w:t>
      </w:r>
      <w:r w:rsidR="00873B6D">
        <w:rPr>
          <w:rStyle w:val="Strong"/>
          <w:rFonts w:ascii="Times New Roman" w:hAnsi="Times New Roman"/>
          <w:b/>
          <w:i w:val="0"/>
        </w:rPr>
        <w:t xml:space="preserve"> </w:t>
      </w:r>
    </w:p>
    <w:p w14:paraId="3EA298C1" w14:textId="10AF165C" w:rsidR="00CF2FD3" w:rsidRPr="00CF2FD3" w:rsidRDefault="00CF2FD3" w:rsidP="00CF2FD3">
      <w:pPr>
        <w:rPr>
          <w:color w:val="FF0000"/>
        </w:rPr>
      </w:pPr>
      <w:r w:rsidRPr="00CF2FD3">
        <w:rPr>
          <w:color w:val="FF0000"/>
          <w:highlight w:val="yellow"/>
        </w:rPr>
        <w:t>List…</w:t>
      </w:r>
    </w:p>
    <w:p w14:paraId="27DB3D6E" w14:textId="0E22C55E" w:rsidR="00CE4B59" w:rsidRDefault="00873B6D" w:rsidP="00CE4B59">
      <w:pPr>
        <w:pStyle w:val="Heading2"/>
        <w:rPr>
          <w:rStyle w:val="Strong"/>
          <w:rFonts w:ascii="Times New Roman" w:hAnsi="Times New Roman"/>
          <w:b/>
          <w:i w:val="0"/>
        </w:rPr>
      </w:pPr>
      <w:r>
        <w:rPr>
          <w:rStyle w:val="Strong"/>
          <w:rFonts w:ascii="Times New Roman" w:hAnsi="Times New Roman"/>
          <w:b/>
          <w:i w:val="0"/>
        </w:rPr>
        <w:t>NETIQUETTE</w:t>
      </w:r>
    </w:p>
    <w:p w14:paraId="5081AA6A" w14:textId="77777777" w:rsidR="008933AD" w:rsidRPr="007B32E1" w:rsidRDefault="008933AD" w:rsidP="008933AD">
      <w:pPr>
        <w:pStyle w:val="Default"/>
      </w:pPr>
      <w:r>
        <w:rPr>
          <w:sz w:val="23"/>
          <w:szCs w:val="23"/>
        </w:rPr>
        <w:t xml:space="preserve">Please observe proper "netiquette" -- courteous and appropriate forms of communication and interaction </w:t>
      </w:r>
      <w:r w:rsidRPr="007B32E1">
        <w:t xml:space="preserve">over the Internet (within your online course). This means no personal attacks, obscene language, or intolerant expression. All viewpoints should be respected. </w:t>
      </w:r>
    </w:p>
    <w:p w14:paraId="19737775" w14:textId="77777777" w:rsidR="008933AD" w:rsidRPr="007B32E1" w:rsidRDefault="008933AD" w:rsidP="008933AD">
      <w:pPr>
        <w:pStyle w:val="Default"/>
      </w:pPr>
      <w:r w:rsidRPr="007B32E1">
        <w:t xml:space="preserve">For more information about Netiquette feel free to visit the following site: </w:t>
      </w:r>
    </w:p>
    <w:p w14:paraId="7DBA79E6" w14:textId="77777777" w:rsidR="008933AD" w:rsidRPr="007B32E1" w:rsidRDefault="008933AD" w:rsidP="008933AD">
      <w:pPr>
        <w:pStyle w:val="Default"/>
        <w:rPr>
          <w:color w:val="0000FF"/>
        </w:rPr>
      </w:pPr>
      <w:r w:rsidRPr="007B32E1">
        <w:rPr>
          <w:color w:val="0000FF"/>
          <w:u w:val="single"/>
        </w:rPr>
        <w:t xml:space="preserve">http://www.albion.com/netiquette/corerules.html </w:t>
      </w:r>
    </w:p>
    <w:p w14:paraId="75E367CF" w14:textId="77777777" w:rsidR="008933AD" w:rsidRPr="007B32E1" w:rsidRDefault="008933AD" w:rsidP="008933AD">
      <w:pPr>
        <w:rPr>
          <w:szCs w:val="24"/>
        </w:rPr>
      </w:pPr>
      <w:r w:rsidRPr="007B32E1">
        <w:rPr>
          <w:b/>
          <w:bCs/>
          <w:i/>
          <w:iCs/>
          <w:szCs w:val="24"/>
        </w:rPr>
        <w:t xml:space="preserve">NOTE: </w:t>
      </w:r>
      <w:r w:rsidRPr="007B32E1">
        <w:rPr>
          <w:szCs w:val="24"/>
        </w:rPr>
        <w:t>The instructor of this course reserves the right to remove any questionable or offensive material from public areas of this course.</w:t>
      </w:r>
    </w:p>
    <w:p w14:paraId="66FA5155" w14:textId="77777777" w:rsidR="008933AD" w:rsidRPr="007B32E1" w:rsidRDefault="008933AD" w:rsidP="008933AD">
      <w:pPr>
        <w:rPr>
          <w:szCs w:val="24"/>
        </w:rPr>
      </w:pPr>
    </w:p>
    <w:p w14:paraId="2D2958E3" w14:textId="26AB983A" w:rsidR="00CE4B59" w:rsidRPr="007B32E1" w:rsidRDefault="00873B6D" w:rsidP="00873B6D">
      <w:pPr>
        <w:rPr>
          <w:szCs w:val="24"/>
        </w:rPr>
      </w:pPr>
      <w:r w:rsidRPr="007B32E1">
        <w:rPr>
          <w:szCs w:val="24"/>
        </w:rPr>
        <w:t>In an online course, the majority of our communication takes place in the course forums. However, </w:t>
      </w:r>
      <w:r w:rsidR="008933AD" w:rsidRPr="007B32E1">
        <w:rPr>
          <w:szCs w:val="24"/>
        </w:rPr>
        <w:t>when </w:t>
      </w:r>
      <w:proofErr w:type="gramStart"/>
      <w:r w:rsidRPr="007B32E1">
        <w:rPr>
          <w:szCs w:val="24"/>
        </w:rPr>
        <w:t>we  have</w:t>
      </w:r>
      <w:proofErr w:type="gramEnd"/>
      <w:r w:rsidRPr="007B32E1">
        <w:rPr>
          <w:szCs w:val="24"/>
        </w:rPr>
        <w:t xml:space="preserve">  a  need  for  communication  that  is  private,  whether  personal,  interpersonal, or professional, we will use individual email or telephone. Our primary means of communication is written. The written language has many advantages: more opportunity for reasoned thought, more ability to go in‐depth, and more time to think through an issue </w:t>
      </w:r>
      <w:proofErr w:type="gramStart"/>
      <w:r w:rsidRPr="007B32E1">
        <w:rPr>
          <w:szCs w:val="24"/>
        </w:rPr>
        <w:t>before  posting</w:t>
      </w:r>
      <w:proofErr w:type="gramEnd"/>
      <w:r w:rsidRPr="007B32E1">
        <w:rPr>
          <w:szCs w:val="24"/>
        </w:rPr>
        <w:t xml:space="preserve">  a  comment.  </w:t>
      </w:r>
      <w:proofErr w:type="gramStart"/>
      <w:r w:rsidRPr="007B32E1">
        <w:rPr>
          <w:szCs w:val="24"/>
        </w:rPr>
        <w:t>However,  written</w:t>
      </w:r>
      <w:proofErr w:type="gramEnd"/>
      <w:r w:rsidRPr="007B32E1">
        <w:rPr>
          <w:szCs w:val="24"/>
        </w:rPr>
        <w:t xml:space="preserve">  communication  also  has  certain  disadvantages, such a lack of the face‐to‐face signaling that occurs through body language, intonation,  pausing,  facial  expressions,  and  gestures.  </w:t>
      </w:r>
      <w:proofErr w:type="gramStart"/>
      <w:r w:rsidRPr="007B32E1">
        <w:rPr>
          <w:szCs w:val="24"/>
        </w:rPr>
        <w:t>As  a</w:t>
      </w:r>
      <w:proofErr w:type="gramEnd"/>
      <w:r w:rsidRPr="007B32E1">
        <w:rPr>
          <w:szCs w:val="24"/>
        </w:rPr>
        <w:t>  result,  please  be  aware  of  the  possibility of miscommunication and compose your comments in a positive, supportive, and constructive manner.</w:t>
      </w:r>
    </w:p>
    <w:p w14:paraId="7D4E1695" w14:textId="331A2740"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ACADMIC INTEGRITY</w:t>
      </w:r>
    </w:p>
    <w:p w14:paraId="693311BC" w14:textId="27A498BD" w:rsidR="001062A6" w:rsidRDefault="001062A6" w:rsidP="001062A6">
      <w:r>
        <w:t xml:space="preserve">Whatever you produce for this course should be your own work and unique to this course. You cannot present work of others as your own. If you borrow text or media from another source or paraphrase substantial ideas from someone else, you must provide a reference to your sources. The </w:t>
      </w:r>
      <w:r>
        <w:lastRenderedPageBreak/>
        <w:t xml:space="preserve">rule of thumb on citation is that verbatim copying of four or more words from a text requires a citation. You should not submit any work for this course that you’ve also presented or will present to another course. Failure to follow these guidelines is a serious infraction of University regulations, and you will receive a zero for the work in question. Other possible penalties include a failing grade in the course, referral to the University Judicial System, or dismissal from the University. If you have any questions whether your work violates policies of academic integrity, please e-mail. You can find more detailed information regarding the Academic Integrity Policy here: </w:t>
      </w:r>
      <w:hyperlink r:id="rId11" w:anchor="standards_integrity" w:history="1">
        <w:r w:rsidRPr="00A948BE">
          <w:rPr>
            <w:rStyle w:val="Hyperlink"/>
          </w:rPr>
          <w:t>http://www.albany.edu/graduatebulletin/requirements_degree.htm#standards_integrity</w:t>
        </w:r>
      </w:hyperlink>
      <w:r>
        <w:t xml:space="preserve">. </w:t>
      </w:r>
    </w:p>
    <w:p w14:paraId="7084604D" w14:textId="7A8C6098" w:rsidR="005052A8" w:rsidRDefault="005052A8" w:rsidP="001062A6"/>
    <w:p w14:paraId="7FFFF1EB" w14:textId="08B7B5CB" w:rsidR="005052A8" w:rsidRDefault="005052A8" w:rsidP="005052A8">
      <w:pPr>
        <w:autoSpaceDE w:val="0"/>
        <w:autoSpaceDN w:val="0"/>
        <w:adjustRightInd w:val="0"/>
        <w:rPr>
          <w:rFonts w:eastAsiaTheme="minorHAnsi"/>
          <w:color w:val="000000"/>
          <w:szCs w:val="24"/>
          <w:lang w:eastAsia="en-US"/>
        </w:rPr>
      </w:pPr>
      <w:r w:rsidRPr="005052A8">
        <w:rPr>
          <w:rFonts w:eastAsiaTheme="minorHAnsi"/>
          <w:bCs/>
          <w:iCs/>
          <w:color w:val="000000"/>
          <w:szCs w:val="24"/>
          <w:lang w:eastAsia="en-US"/>
        </w:rPr>
        <w:t>Note</w:t>
      </w:r>
      <w:r w:rsidRPr="005052A8">
        <w:rPr>
          <w:rFonts w:eastAsiaTheme="minorHAnsi"/>
          <w:bCs/>
          <w:iCs/>
          <w:color w:val="000000"/>
          <w:szCs w:val="24"/>
          <w:lang w:eastAsia="en-US"/>
        </w:rPr>
        <w:t>:</w:t>
      </w:r>
      <w:r>
        <w:rPr>
          <w:rFonts w:eastAsiaTheme="minorHAnsi"/>
          <w:b/>
          <w:bCs/>
          <w:i/>
          <w:iCs/>
          <w:color w:val="000000"/>
          <w:szCs w:val="24"/>
          <w:lang w:eastAsia="en-US"/>
        </w:rPr>
        <w:t xml:space="preserve"> </w:t>
      </w:r>
      <w:r>
        <w:rPr>
          <w:rFonts w:eastAsiaTheme="minorHAnsi"/>
          <w:color w:val="000000"/>
          <w:szCs w:val="24"/>
          <w:lang w:eastAsia="en-US"/>
        </w:rPr>
        <w:t>Any document (assignment, paper, slide, etc.) suspicious of plagiarism will be</w:t>
      </w:r>
    </w:p>
    <w:p w14:paraId="7662A5C5" w14:textId="7D173AAC" w:rsidR="005052A8" w:rsidRDefault="005052A8" w:rsidP="005052A8">
      <w:pPr>
        <w:autoSpaceDE w:val="0"/>
        <w:autoSpaceDN w:val="0"/>
        <w:adjustRightInd w:val="0"/>
      </w:pPr>
      <w:r>
        <w:rPr>
          <w:rFonts w:eastAsiaTheme="minorHAnsi"/>
          <w:color w:val="000000"/>
          <w:szCs w:val="24"/>
          <w:lang w:eastAsia="en-US"/>
        </w:rPr>
        <w:t xml:space="preserve">checked with </w:t>
      </w:r>
      <w:proofErr w:type="spellStart"/>
      <w:r>
        <w:rPr>
          <w:rFonts w:eastAsiaTheme="minorHAnsi"/>
          <w:color w:val="000000"/>
          <w:szCs w:val="24"/>
          <w:lang w:eastAsia="en-US"/>
        </w:rPr>
        <w:t>SafeAssign</w:t>
      </w:r>
      <w:proofErr w:type="spellEnd"/>
      <w:r>
        <w:rPr>
          <w:rFonts w:eastAsiaTheme="minorHAnsi"/>
          <w:color w:val="7030A1"/>
          <w:szCs w:val="24"/>
          <w:lang w:eastAsia="en-US"/>
        </w:rPr>
        <w:t xml:space="preserve"> </w:t>
      </w:r>
      <w:r>
        <w:rPr>
          <w:rFonts w:eastAsiaTheme="minorHAnsi"/>
          <w:color w:val="000000"/>
          <w:szCs w:val="24"/>
          <w:lang w:eastAsia="en-US"/>
        </w:rPr>
        <w:t>for originality.</w:t>
      </w:r>
    </w:p>
    <w:p w14:paraId="673C4A10" w14:textId="77777777" w:rsidR="001062A6" w:rsidRDefault="001062A6" w:rsidP="001062A6"/>
    <w:p w14:paraId="0EF22FD1" w14:textId="77777777"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LEARNING ACCOMMODATIONS</w:t>
      </w:r>
    </w:p>
    <w:p w14:paraId="4B2E9256" w14:textId="2FE94BEE" w:rsidR="001062A6" w:rsidRDefault="001062A6" w:rsidP="001062A6">
      <w:r>
        <w:t xml:space="preserve">Reasonable accommodations will be provided for students with documented physical, sensory, systemic, cognitive, learning and psychiatric disorders. If you believe you have a disability requiring accommodation in this class, please notify the Director of Disability Student Services (Campus Center 137, 442-5490). That office will provide the course instructor with verification of your disability and will recommend appropriate modifications. For more information, visit the website of the </w:t>
      </w:r>
      <w:proofErr w:type="spellStart"/>
      <w:r>
        <w:t>UAlbany</w:t>
      </w:r>
      <w:proofErr w:type="spellEnd"/>
      <w:r>
        <w:t xml:space="preserve"> Office for Disabled Student Services: </w:t>
      </w:r>
      <w:r w:rsidRPr="00827392">
        <w:t xml:space="preserve"> </w:t>
      </w:r>
      <w:hyperlink r:id="rId12" w:history="1">
        <w:r w:rsidRPr="00BC6D41">
          <w:rPr>
            <w:rStyle w:val="Hyperlink"/>
          </w:rPr>
          <w:t>http://www.albany.edu/disability/index.shtml</w:t>
        </w:r>
      </w:hyperlink>
      <w:r>
        <w:t xml:space="preserve"> .</w:t>
      </w:r>
    </w:p>
    <w:p w14:paraId="2A3C4FC6"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TITLE IX OF THE EDUCATIONAL AMENDMENTS OF 1972</w:t>
      </w:r>
    </w:p>
    <w:p w14:paraId="66CD2D9A" w14:textId="77777777" w:rsidR="0078222A" w:rsidRPr="00793FFC" w:rsidRDefault="0078222A" w:rsidP="0078222A">
      <w:pPr>
        <w:rPr>
          <w:sz w:val="22"/>
          <w:lang w:eastAsia="en-US"/>
        </w:rPr>
      </w:pPr>
      <w:r w:rsidRPr="00793FFC">
        <w:t xml:space="preserve">Title IX of the Education Amendments of 1972 is a federal civil rights law that prohibits discrimination on the basis of sex in federally funded education programs and activities. </w:t>
      </w:r>
    </w:p>
    <w:p w14:paraId="685B6281" w14:textId="77777777" w:rsidR="0078222A" w:rsidRPr="00793FFC" w:rsidRDefault="0078222A" w:rsidP="0078222A">
      <w:pPr>
        <w:rPr>
          <w:b/>
          <w:bCs/>
        </w:rPr>
      </w:pPr>
    </w:p>
    <w:p w14:paraId="14DEEED8" w14:textId="22CDF448" w:rsidR="0078222A" w:rsidRPr="00793FFC" w:rsidRDefault="0078222A" w:rsidP="0078222A">
      <w:pPr>
        <w:rPr>
          <w:b/>
          <w:bCs/>
        </w:rPr>
      </w:pPr>
      <w:r w:rsidRPr="00793FFC">
        <w:t>The SUNY-wide Sexual Violence Prevention and Response Policies prohibit offenses defined as sexual harassment, sexual assault, intimate partner violence (dating or domestic violence), sexual exploitation, and stalking. The SUNY-wide Sexual Violence Prevention and Response Policies apply to the entire University at Albany community, including students, faculty, and staff of all gender identities.  The University at Albany provides a variety of resources for support and advocacy to assist individuals who have experienced sexual offenses.</w:t>
      </w:r>
      <w:r w:rsidRPr="00793FFC">
        <w:rPr>
          <w:b/>
          <w:bCs/>
        </w:rPr>
        <w:t> </w:t>
      </w:r>
    </w:p>
    <w:p w14:paraId="477D913C" w14:textId="77777777" w:rsidR="0078222A" w:rsidRPr="00793FFC" w:rsidRDefault="0078222A" w:rsidP="0078222A">
      <w:pPr>
        <w:rPr>
          <w:b/>
          <w:bCs/>
        </w:rPr>
      </w:pPr>
    </w:p>
    <w:p w14:paraId="3739908D" w14:textId="1C85B272" w:rsidR="0078222A" w:rsidRPr="00793FFC" w:rsidRDefault="0078222A" w:rsidP="0078222A">
      <w:pPr>
        <w:rPr>
          <w:b/>
          <w:bCs/>
        </w:rPr>
      </w:pPr>
      <w:r w:rsidRPr="00793FFC">
        <w:t xml:space="preserve">Confidential support and guidance can be found through the Counseling Center (518-442-5800, </w:t>
      </w:r>
      <w:hyperlink r:id="rId13" w:history="1">
        <w:r w:rsidRPr="00793FFC">
          <w:rPr>
            <w:rStyle w:val="Hyperlink"/>
          </w:rPr>
          <w:t>https://www.albany.edu/counseling_center/</w:t>
        </w:r>
      </w:hyperlink>
      <w:r w:rsidRPr="00793FFC">
        <w:t xml:space="preserve">), the University Health Center (518-442-5454, </w:t>
      </w:r>
      <w:hyperlink r:id="rId14" w:history="1">
        <w:r w:rsidRPr="00793FFC">
          <w:rPr>
            <w:rStyle w:val="Hyperlink"/>
          </w:rPr>
          <w:t>https://www.albany.edu/health_center/</w:t>
        </w:r>
      </w:hyperlink>
      <w:r w:rsidRPr="00793FFC">
        <w:t>), and the Interfaith Center (518-489-8573,  </w:t>
      </w:r>
      <w:hyperlink r:id="rId15" w:history="1">
        <w:r w:rsidRPr="00793FFC">
          <w:rPr>
            <w:rStyle w:val="Hyperlink"/>
          </w:rPr>
          <w:t>https://www.albany.edu/spirituality/onCampus.shtml</w:t>
        </w:r>
      </w:hyperlink>
      <w:r w:rsidRPr="00793FFC">
        <w:t xml:space="preserve">).  Individuals at these locations will not report crimes to law enforcement or university officials without permission, except for in extreme circumstances, such as a health and/or safety emergency. </w:t>
      </w:r>
      <w:r w:rsidRPr="00793FFC">
        <w:rPr>
          <w:b/>
          <w:bCs/>
        </w:rPr>
        <w:t> </w:t>
      </w:r>
      <w:r w:rsidRPr="00793FFC">
        <w:t xml:space="preserve">Additionally, the Advocates at the University at Albany’s Advocacy Center for Sexual Violence are available to assist students without sharing information that could identify them (518-442-CARE, </w:t>
      </w:r>
      <w:hyperlink r:id="rId16" w:history="1">
        <w:r w:rsidRPr="00793FFC">
          <w:rPr>
            <w:rStyle w:val="Hyperlink"/>
          </w:rPr>
          <w:t>https://www.albany.edu/advocacycenter/</w:t>
        </w:r>
      </w:hyperlink>
      <w:r w:rsidRPr="00793FFC">
        <w:t>).</w:t>
      </w:r>
    </w:p>
    <w:p w14:paraId="366B3E53" w14:textId="77777777" w:rsidR="0078222A" w:rsidRPr="00793FFC" w:rsidRDefault="0078222A" w:rsidP="0078222A"/>
    <w:p w14:paraId="4B42CC78" w14:textId="77777777" w:rsidR="0078222A" w:rsidRPr="00793FFC" w:rsidRDefault="0078222A" w:rsidP="0078222A">
      <w:r w:rsidRPr="00793FFC">
        <w:t xml:space="preserve">Sexual offenses can be reported non-confidentially to the Title IX Coordinator within The Office for Equity and Compliance (518-442-3800, </w:t>
      </w:r>
      <w:hyperlink r:id="rId17" w:history="1">
        <w:r w:rsidRPr="00793FFC">
          <w:rPr>
            <w:rStyle w:val="Hyperlink"/>
          </w:rPr>
          <w:t>https://www.albany.edu/equity-compliance/</w:t>
        </w:r>
      </w:hyperlink>
      <w:r w:rsidRPr="00793FFC">
        <w:t xml:space="preserve">, Building 25, Room 117) and/or the University Police Department (518-442-3131, </w:t>
      </w:r>
      <w:hyperlink r:id="rId18" w:history="1">
        <w:r w:rsidRPr="00793FFC">
          <w:rPr>
            <w:rStyle w:val="Hyperlink"/>
          </w:rPr>
          <w:t>http://police.albany.edu/</w:t>
        </w:r>
      </w:hyperlink>
      <w:r w:rsidRPr="00793FFC">
        <w:t xml:space="preserve">). </w:t>
      </w:r>
    </w:p>
    <w:p w14:paraId="5CAAFB06" w14:textId="77777777" w:rsidR="0078222A" w:rsidRPr="00793FFC" w:rsidRDefault="0078222A" w:rsidP="0078222A">
      <w:pPr>
        <w:rPr>
          <w:b/>
          <w:bCs/>
        </w:rPr>
      </w:pPr>
    </w:p>
    <w:p w14:paraId="1E9C2B9D" w14:textId="1DD7E4FE" w:rsidR="00C34B96" w:rsidRDefault="0078222A" w:rsidP="00C34B96">
      <w:r w:rsidRPr="00132538">
        <w:rPr>
          <w:bCs/>
        </w:rPr>
        <w:t xml:space="preserve">Please note, faculty members are considered “responsible employees” at the University at Albany, meaning that they are required to report all known relevant details about a complaint of sexual violence to the University’s Title IX Coordinator, including names of anyone involved or present, date, time, and location. </w:t>
      </w:r>
      <w:r w:rsidRPr="00793FFC">
        <w:t>In case of an emergency, please call 911.</w:t>
      </w:r>
    </w:p>
    <w:p w14:paraId="5AAA7A38" w14:textId="77777777" w:rsidR="00CE4B59" w:rsidRDefault="00CE4B59" w:rsidP="00C34B96">
      <w:pPr>
        <w:rPr>
          <w:rStyle w:val="Strong"/>
          <w:sz w:val="28"/>
          <w:szCs w:val="28"/>
        </w:rPr>
      </w:pPr>
    </w:p>
    <w:p w14:paraId="2CD2C28D" w14:textId="4CE0F314" w:rsidR="0078222A" w:rsidRDefault="00213F8B" w:rsidP="00C34B96">
      <w:pPr>
        <w:rPr>
          <w:rStyle w:val="Strong"/>
          <w:sz w:val="28"/>
          <w:szCs w:val="28"/>
        </w:rPr>
      </w:pPr>
      <w:r>
        <w:rPr>
          <w:rStyle w:val="Strong"/>
          <w:sz w:val="28"/>
          <w:szCs w:val="28"/>
        </w:rPr>
        <w:t>LEARNING UNIT</w:t>
      </w:r>
      <w:r w:rsidR="00BC34C6" w:rsidRPr="00C34B96">
        <w:rPr>
          <w:rStyle w:val="Strong"/>
          <w:sz w:val="28"/>
          <w:szCs w:val="28"/>
        </w:rPr>
        <w:t>S AT A GLANCE</w:t>
      </w:r>
    </w:p>
    <w:p w14:paraId="5C89BB75" w14:textId="77777777" w:rsidR="0022064B" w:rsidRDefault="0022064B" w:rsidP="0022064B">
      <w:pPr>
        <w:rPr>
          <w:b/>
        </w:rPr>
      </w:pPr>
      <w:r>
        <w:rPr>
          <w:b/>
        </w:rPr>
        <w:t xml:space="preserve">Meet &amp; Greet </w:t>
      </w:r>
    </w:p>
    <w:p w14:paraId="2AE95012" w14:textId="77777777" w:rsidR="0022064B" w:rsidRDefault="0022064B" w:rsidP="0022064B">
      <w:r>
        <w:t>Introduction to the Course</w:t>
      </w:r>
    </w:p>
    <w:p w14:paraId="53B190D7" w14:textId="77777777" w:rsidR="0022064B" w:rsidRDefault="0022064B" w:rsidP="0022064B">
      <w:r>
        <w:t>Community building exercises</w:t>
      </w:r>
    </w:p>
    <w:p w14:paraId="5E0E5AD3" w14:textId="77777777" w:rsidR="0022064B" w:rsidRDefault="0022064B" w:rsidP="0022064B">
      <w:pPr>
        <w:rPr>
          <w:b/>
        </w:rPr>
      </w:pPr>
    </w:p>
    <w:p w14:paraId="67BF3EDF" w14:textId="77777777" w:rsidR="0022064B" w:rsidRPr="00160B9D" w:rsidRDefault="0022064B" w:rsidP="0022064B">
      <w:pPr>
        <w:rPr>
          <w:b/>
        </w:rPr>
      </w:pPr>
      <w:r>
        <w:rPr>
          <w:b/>
        </w:rPr>
        <w:t>Learning Unit</w:t>
      </w:r>
      <w:r w:rsidRPr="00160B9D">
        <w:rPr>
          <w:b/>
        </w:rPr>
        <w:t xml:space="preserve"> 1</w:t>
      </w:r>
    </w:p>
    <w:p w14:paraId="2EDBD245" w14:textId="77777777" w:rsidR="0022064B" w:rsidRDefault="0022064B" w:rsidP="0022064B">
      <w:r>
        <w:t>This learning unit covers how to effectively design lesson plans using technology and ISTE standards. It also covers how to design and use instructional videos using various Web 2.0 tools.</w:t>
      </w:r>
    </w:p>
    <w:p w14:paraId="421E7210" w14:textId="77777777" w:rsidR="0022064B" w:rsidRDefault="0022064B" w:rsidP="0022064B"/>
    <w:p w14:paraId="250AB737" w14:textId="77777777" w:rsidR="0022064B" w:rsidRPr="00160B9D" w:rsidRDefault="0022064B" w:rsidP="0022064B">
      <w:pPr>
        <w:rPr>
          <w:b/>
        </w:rPr>
      </w:pPr>
      <w:r>
        <w:rPr>
          <w:b/>
        </w:rPr>
        <w:t>Learning Unit</w:t>
      </w:r>
      <w:r w:rsidRPr="00160B9D">
        <w:rPr>
          <w:b/>
        </w:rPr>
        <w:t xml:space="preserve"> 2</w:t>
      </w:r>
    </w:p>
    <w:p w14:paraId="272385EF" w14:textId="77777777" w:rsidR="0022064B" w:rsidRDefault="0022064B" w:rsidP="0022064B">
      <w:r>
        <w:t>This learning unit covers how to use classroom mobile devices to engage students as well as how to create and use QR (quick response) codes in the classroom.</w:t>
      </w:r>
    </w:p>
    <w:p w14:paraId="18D5EA35" w14:textId="77777777" w:rsidR="0022064B" w:rsidRDefault="0022064B" w:rsidP="0022064B"/>
    <w:p w14:paraId="6186B890" w14:textId="77777777" w:rsidR="0022064B" w:rsidRPr="00160B9D" w:rsidRDefault="0022064B" w:rsidP="0022064B">
      <w:pPr>
        <w:rPr>
          <w:b/>
        </w:rPr>
      </w:pPr>
      <w:r>
        <w:rPr>
          <w:b/>
        </w:rPr>
        <w:t>Learning Unit</w:t>
      </w:r>
      <w:r w:rsidRPr="00160B9D">
        <w:rPr>
          <w:b/>
        </w:rPr>
        <w:t xml:space="preserve"> 3</w:t>
      </w:r>
    </w:p>
    <w:p w14:paraId="086346D4" w14:textId="77777777" w:rsidR="0022064B" w:rsidRDefault="0022064B" w:rsidP="0022064B">
      <w:r>
        <w:t>This learning unit covers how to design blended and flipped classrooms.</w:t>
      </w:r>
    </w:p>
    <w:p w14:paraId="63A0F6AD" w14:textId="77777777" w:rsidR="0022064B" w:rsidRDefault="0022064B" w:rsidP="0022064B"/>
    <w:p w14:paraId="31242583" w14:textId="77777777" w:rsidR="0022064B" w:rsidRPr="00160B9D" w:rsidRDefault="0022064B" w:rsidP="0022064B">
      <w:pPr>
        <w:rPr>
          <w:b/>
        </w:rPr>
      </w:pPr>
      <w:r>
        <w:rPr>
          <w:b/>
        </w:rPr>
        <w:t>Learning Unit</w:t>
      </w:r>
      <w:r w:rsidRPr="00160B9D">
        <w:rPr>
          <w:b/>
        </w:rPr>
        <w:t xml:space="preserve"> 4</w:t>
      </w:r>
    </w:p>
    <w:p w14:paraId="52BFE430" w14:textId="77777777" w:rsidR="0022064B" w:rsidRDefault="0022064B" w:rsidP="0022064B">
      <w:r>
        <w:t>This learning unit covers how to use technology to engage parents and as communication tools to stay in touch with parents and students.</w:t>
      </w:r>
    </w:p>
    <w:p w14:paraId="26A1D7DC" w14:textId="77777777" w:rsidR="0022064B" w:rsidRDefault="0022064B" w:rsidP="0022064B"/>
    <w:p w14:paraId="29E2E545" w14:textId="1C12F33D" w:rsidR="0022064B" w:rsidRDefault="0022064B" w:rsidP="0022064B">
      <w:pPr>
        <w:rPr>
          <w:b/>
        </w:rPr>
      </w:pPr>
      <w:r>
        <w:rPr>
          <w:b/>
        </w:rPr>
        <w:t>Finale</w:t>
      </w:r>
      <w:r w:rsidR="00890437">
        <w:rPr>
          <w:b/>
        </w:rPr>
        <w:t>!</w:t>
      </w:r>
    </w:p>
    <w:p w14:paraId="00825373" w14:textId="07DADE1E" w:rsidR="0022064B" w:rsidRDefault="0022064B" w:rsidP="0022064B">
      <w:r>
        <w:t>Course Survey &amp; Certificate of Completion</w:t>
      </w:r>
    </w:p>
    <w:p w14:paraId="7287DE97" w14:textId="18E8F43E" w:rsidR="009F4DD4" w:rsidRDefault="009F4DD4" w:rsidP="0022064B"/>
    <w:tbl>
      <w:tblPr>
        <w:tblStyle w:val="TableGrid"/>
        <w:tblW w:w="10165" w:type="dxa"/>
        <w:tblLook w:val="04A0" w:firstRow="1" w:lastRow="0" w:firstColumn="1" w:lastColumn="0" w:noHBand="0" w:noVBand="1"/>
      </w:tblPr>
      <w:tblGrid>
        <w:gridCol w:w="1165"/>
        <w:gridCol w:w="4590"/>
        <w:gridCol w:w="900"/>
        <w:gridCol w:w="1800"/>
        <w:gridCol w:w="1710"/>
      </w:tblGrid>
      <w:tr w:rsidR="00EA1BD2" w:rsidRPr="00D6788F" w14:paraId="2C0CB9B0" w14:textId="77777777" w:rsidTr="00EC6D5B">
        <w:trPr>
          <w:cantSplit/>
          <w:trHeight w:val="1134"/>
        </w:trPr>
        <w:tc>
          <w:tcPr>
            <w:tcW w:w="1165" w:type="dxa"/>
            <w:shd w:val="clear" w:color="auto" w:fill="B4C6E7" w:themeFill="accent1" w:themeFillTint="66"/>
          </w:tcPr>
          <w:p w14:paraId="71D88857" w14:textId="77777777" w:rsidR="00EA1BD2" w:rsidRPr="00D6788F" w:rsidRDefault="00EA1BD2" w:rsidP="005D42AD">
            <w:pPr>
              <w:spacing w:before="120" w:after="120"/>
              <w:rPr>
                <w:b/>
              </w:rPr>
            </w:pPr>
            <w:r>
              <w:rPr>
                <w:b/>
              </w:rPr>
              <w:t>Week #</w:t>
            </w:r>
          </w:p>
        </w:tc>
        <w:tc>
          <w:tcPr>
            <w:tcW w:w="4590" w:type="dxa"/>
            <w:shd w:val="clear" w:color="auto" w:fill="B4C6E7" w:themeFill="accent1" w:themeFillTint="66"/>
          </w:tcPr>
          <w:p w14:paraId="1AF35470" w14:textId="77777777" w:rsidR="00EA1BD2" w:rsidRDefault="00EA1BD2" w:rsidP="005D42AD">
            <w:pPr>
              <w:spacing w:before="120" w:after="120"/>
              <w:rPr>
                <w:b/>
                <w:sz w:val="22"/>
              </w:rPr>
            </w:pPr>
            <w:r w:rsidRPr="00D6788F">
              <w:rPr>
                <w:b/>
                <w:sz w:val="22"/>
              </w:rPr>
              <w:t>Course Learning Units</w:t>
            </w:r>
          </w:p>
          <w:p w14:paraId="03FB16A5" w14:textId="77777777" w:rsidR="00EA1BD2" w:rsidRPr="00D6788F" w:rsidRDefault="00EA1BD2" w:rsidP="005D42AD">
            <w:pPr>
              <w:spacing w:before="120" w:after="120"/>
              <w:rPr>
                <w:b/>
                <w:sz w:val="22"/>
              </w:rPr>
            </w:pPr>
            <w:r>
              <w:rPr>
                <w:b/>
                <w:sz w:val="22"/>
              </w:rPr>
              <w:t xml:space="preserve">Learning Activities &amp; </w:t>
            </w:r>
            <w:r w:rsidRPr="00D6788F">
              <w:rPr>
                <w:b/>
                <w:sz w:val="22"/>
              </w:rPr>
              <w:t>Assignments</w:t>
            </w:r>
          </w:p>
        </w:tc>
        <w:tc>
          <w:tcPr>
            <w:tcW w:w="900" w:type="dxa"/>
            <w:shd w:val="clear" w:color="auto" w:fill="B4C6E7" w:themeFill="accent1" w:themeFillTint="66"/>
          </w:tcPr>
          <w:p w14:paraId="52A07622" w14:textId="77777777" w:rsidR="00EA1BD2" w:rsidRPr="00D6788F" w:rsidRDefault="00EA1BD2" w:rsidP="005D42AD">
            <w:pPr>
              <w:spacing w:before="120" w:after="120"/>
              <w:rPr>
                <w:b/>
                <w:sz w:val="22"/>
              </w:rPr>
            </w:pPr>
            <w:r w:rsidRPr="00D6788F">
              <w:rPr>
                <w:b/>
                <w:sz w:val="22"/>
              </w:rPr>
              <w:t>Points</w:t>
            </w:r>
          </w:p>
        </w:tc>
        <w:tc>
          <w:tcPr>
            <w:tcW w:w="1800" w:type="dxa"/>
            <w:shd w:val="clear" w:color="auto" w:fill="B4C6E7" w:themeFill="accent1" w:themeFillTint="66"/>
          </w:tcPr>
          <w:p w14:paraId="70E0C70C" w14:textId="6A97C6E4" w:rsidR="00EA1BD2" w:rsidRPr="00D6788F" w:rsidRDefault="00FB2710" w:rsidP="005D42AD">
            <w:pPr>
              <w:spacing w:before="120" w:after="120"/>
              <w:rPr>
                <w:b/>
                <w:sz w:val="22"/>
              </w:rPr>
            </w:pPr>
            <w:r>
              <w:rPr>
                <w:b/>
                <w:sz w:val="22"/>
              </w:rPr>
              <w:t>Correlation to Course Learning Goals</w:t>
            </w:r>
          </w:p>
        </w:tc>
        <w:tc>
          <w:tcPr>
            <w:tcW w:w="1710" w:type="dxa"/>
            <w:shd w:val="clear" w:color="auto" w:fill="B4C6E7" w:themeFill="accent1" w:themeFillTint="66"/>
          </w:tcPr>
          <w:p w14:paraId="7A41093F" w14:textId="4C1E6FB1" w:rsidR="00EA1BD2" w:rsidRPr="00D6788F" w:rsidRDefault="00EA1BD2" w:rsidP="005D42AD">
            <w:pPr>
              <w:spacing w:before="120" w:after="120"/>
              <w:rPr>
                <w:b/>
                <w:sz w:val="22"/>
              </w:rPr>
            </w:pPr>
            <w:r w:rsidRPr="00D6788F">
              <w:rPr>
                <w:b/>
                <w:sz w:val="22"/>
              </w:rPr>
              <w:t xml:space="preserve">Correlation to </w:t>
            </w:r>
            <w:r>
              <w:rPr>
                <w:b/>
              </w:rPr>
              <w:t xml:space="preserve">NBPTS &amp; </w:t>
            </w:r>
            <w:r w:rsidR="00EC6D5B">
              <w:rPr>
                <w:b/>
              </w:rPr>
              <w:t>Framework for Teaching</w:t>
            </w:r>
          </w:p>
        </w:tc>
      </w:tr>
      <w:tr w:rsidR="00BE765E" w14:paraId="03614A9C" w14:textId="77777777" w:rsidTr="00EC6D5B">
        <w:trPr>
          <w:cantSplit/>
          <w:trHeight w:val="1134"/>
        </w:trPr>
        <w:tc>
          <w:tcPr>
            <w:tcW w:w="1165" w:type="dxa"/>
            <w:shd w:val="clear" w:color="auto" w:fill="B4C6E7" w:themeFill="accent1" w:themeFillTint="66"/>
          </w:tcPr>
          <w:p w14:paraId="19FACF29" w14:textId="77777777" w:rsidR="00BE765E" w:rsidRDefault="00BE765E" w:rsidP="005D42AD">
            <w:pPr>
              <w:spacing w:before="120" w:after="120"/>
              <w:jc w:val="both"/>
              <w:rPr>
                <w:b/>
                <w:sz w:val="25"/>
                <w:szCs w:val="25"/>
              </w:rPr>
            </w:pPr>
            <w:r>
              <w:rPr>
                <w:b/>
                <w:sz w:val="25"/>
                <w:szCs w:val="25"/>
              </w:rPr>
              <w:t xml:space="preserve">Meet </w:t>
            </w:r>
          </w:p>
          <w:p w14:paraId="4A9FB62F" w14:textId="77777777" w:rsidR="00BE765E" w:rsidRDefault="00BE765E" w:rsidP="005D42AD">
            <w:pPr>
              <w:spacing w:before="120" w:after="120"/>
              <w:jc w:val="both"/>
              <w:rPr>
                <w:b/>
                <w:sz w:val="25"/>
                <w:szCs w:val="25"/>
              </w:rPr>
            </w:pPr>
            <w:r>
              <w:rPr>
                <w:b/>
                <w:sz w:val="25"/>
                <w:szCs w:val="25"/>
              </w:rPr>
              <w:t xml:space="preserve">&amp; </w:t>
            </w:r>
          </w:p>
          <w:p w14:paraId="5864C50C" w14:textId="7CAE6D30" w:rsidR="00BE765E" w:rsidRPr="00EA1BD2" w:rsidRDefault="00BE765E" w:rsidP="005D42AD">
            <w:pPr>
              <w:spacing w:before="120" w:after="120"/>
              <w:jc w:val="both"/>
              <w:rPr>
                <w:b/>
                <w:sz w:val="25"/>
                <w:szCs w:val="25"/>
              </w:rPr>
            </w:pPr>
            <w:r>
              <w:rPr>
                <w:b/>
                <w:sz w:val="25"/>
                <w:szCs w:val="25"/>
              </w:rPr>
              <w:t>Greet</w:t>
            </w:r>
          </w:p>
        </w:tc>
        <w:tc>
          <w:tcPr>
            <w:tcW w:w="4590" w:type="dxa"/>
          </w:tcPr>
          <w:p w14:paraId="2CE842D0" w14:textId="77777777" w:rsidR="00BE765E" w:rsidRDefault="00BE765E" w:rsidP="005D42AD">
            <w:pPr>
              <w:spacing w:before="120" w:after="120"/>
            </w:pPr>
          </w:p>
        </w:tc>
        <w:tc>
          <w:tcPr>
            <w:tcW w:w="900" w:type="dxa"/>
          </w:tcPr>
          <w:p w14:paraId="6557FD27" w14:textId="77777777" w:rsidR="00BE765E" w:rsidRDefault="00BE765E" w:rsidP="005D42AD">
            <w:pPr>
              <w:spacing w:before="120" w:after="120"/>
            </w:pPr>
          </w:p>
        </w:tc>
        <w:tc>
          <w:tcPr>
            <w:tcW w:w="1800" w:type="dxa"/>
          </w:tcPr>
          <w:p w14:paraId="7B97A7F7" w14:textId="77777777" w:rsidR="00BE765E" w:rsidRDefault="00BE765E" w:rsidP="005D42AD">
            <w:pPr>
              <w:spacing w:before="120" w:after="120"/>
            </w:pPr>
          </w:p>
        </w:tc>
        <w:tc>
          <w:tcPr>
            <w:tcW w:w="1710" w:type="dxa"/>
          </w:tcPr>
          <w:p w14:paraId="0413B707" w14:textId="77777777" w:rsidR="00BE765E" w:rsidRDefault="00BE765E" w:rsidP="005D42AD">
            <w:pPr>
              <w:spacing w:before="120" w:after="120"/>
            </w:pPr>
          </w:p>
        </w:tc>
      </w:tr>
      <w:tr w:rsidR="00EA1BD2" w14:paraId="1DD96B4B" w14:textId="77777777" w:rsidTr="00EC6D5B">
        <w:trPr>
          <w:cantSplit/>
          <w:trHeight w:val="1134"/>
        </w:trPr>
        <w:tc>
          <w:tcPr>
            <w:tcW w:w="1165" w:type="dxa"/>
            <w:shd w:val="clear" w:color="auto" w:fill="B4C6E7" w:themeFill="accent1" w:themeFillTint="66"/>
          </w:tcPr>
          <w:p w14:paraId="7F3C5BE4" w14:textId="77777777" w:rsidR="00EA1BD2" w:rsidRPr="00EA1BD2" w:rsidRDefault="00EA1BD2" w:rsidP="005D42AD">
            <w:pPr>
              <w:spacing w:before="120" w:after="120"/>
              <w:jc w:val="both"/>
              <w:rPr>
                <w:b/>
                <w:sz w:val="25"/>
                <w:szCs w:val="25"/>
              </w:rPr>
            </w:pPr>
            <w:r w:rsidRPr="00EA1BD2">
              <w:rPr>
                <w:b/>
                <w:sz w:val="25"/>
                <w:szCs w:val="25"/>
              </w:rPr>
              <w:lastRenderedPageBreak/>
              <w:t>Week 1</w:t>
            </w:r>
          </w:p>
        </w:tc>
        <w:tc>
          <w:tcPr>
            <w:tcW w:w="4590" w:type="dxa"/>
          </w:tcPr>
          <w:p w14:paraId="499E3A8E" w14:textId="77777777" w:rsidR="00EA1BD2" w:rsidRDefault="00EA1BD2" w:rsidP="005D42AD">
            <w:pPr>
              <w:spacing w:before="120" w:after="120"/>
            </w:pPr>
          </w:p>
        </w:tc>
        <w:tc>
          <w:tcPr>
            <w:tcW w:w="900" w:type="dxa"/>
          </w:tcPr>
          <w:p w14:paraId="563935D2" w14:textId="77777777" w:rsidR="00EA1BD2" w:rsidRDefault="00EA1BD2" w:rsidP="005D42AD">
            <w:pPr>
              <w:spacing w:before="120" w:after="120"/>
            </w:pPr>
          </w:p>
        </w:tc>
        <w:tc>
          <w:tcPr>
            <w:tcW w:w="1800" w:type="dxa"/>
          </w:tcPr>
          <w:p w14:paraId="6BD2AA21" w14:textId="5ED65E48" w:rsidR="00EA1BD2" w:rsidRDefault="00EC6D5B" w:rsidP="005D42AD">
            <w:pPr>
              <w:spacing w:before="120" w:after="120"/>
            </w:pPr>
            <w:r>
              <w:t>#</w:t>
            </w:r>
            <w:r w:rsidR="00BE765E">
              <w:t>1</w:t>
            </w:r>
          </w:p>
        </w:tc>
        <w:tc>
          <w:tcPr>
            <w:tcW w:w="1710" w:type="dxa"/>
          </w:tcPr>
          <w:p w14:paraId="4A998ED7" w14:textId="50AF7F0F" w:rsidR="00EA1BD2" w:rsidRDefault="00EC6D5B" w:rsidP="005D42AD">
            <w:pPr>
              <w:spacing w:before="120" w:after="120"/>
            </w:pPr>
            <w:r>
              <w:t>NBPTS:</w:t>
            </w:r>
          </w:p>
          <w:p w14:paraId="77AA4CEB" w14:textId="216EB327" w:rsidR="00BE765E" w:rsidRDefault="00BE765E" w:rsidP="005D42AD">
            <w:pPr>
              <w:spacing w:before="120" w:after="120"/>
            </w:pPr>
            <w:r>
              <w:t>1, 2</w:t>
            </w:r>
          </w:p>
          <w:p w14:paraId="1C73F411" w14:textId="77777777" w:rsidR="00EC6D5B" w:rsidRDefault="00EC6D5B" w:rsidP="005D42AD">
            <w:pPr>
              <w:spacing w:before="120" w:after="120"/>
            </w:pPr>
          </w:p>
          <w:p w14:paraId="68F5ED2E" w14:textId="58E6771A" w:rsidR="00EC6D5B" w:rsidRDefault="00EC6D5B" w:rsidP="005D42AD">
            <w:pPr>
              <w:spacing w:before="120" w:after="120"/>
            </w:pPr>
            <w:proofErr w:type="spellStart"/>
            <w:r>
              <w:t>FfT</w:t>
            </w:r>
            <w:proofErr w:type="spellEnd"/>
            <w:r>
              <w:t xml:space="preserve">: </w:t>
            </w:r>
          </w:p>
          <w:p w14:paraId="0BD5A2F6" w14:textId="559F053F" w:rsidR="00EC6D5B" w:rsidRDefault="00BE765E" w:rsidP="005D42AD">
            <w:pPr>
              <w:spacing w:before="120" w:after="120"/>
            </w:pPr>
            <w:r>
              <w:t>1a, 2b</w:t>
            </w:r>
          </w:p>
        </w:tc>
      </w:tr>
      <w:tr w:rsidR="00EA1BD2" w14:paraId="41927844" w14:textId="77777777" w:rsidTr="00EC6D5B">
        <w:tc>
          <w:tcPr>
            <w:tcW w:w="1165" w:type="dxa"/>
            <w:shd w:val="clear" w:color="auto" w:fill="B4C6E7" w:themeFill="accent1" w:themeFillTint="66"/>
          </w:tcPr>
          <w:p w14:paraId="38F5F15E" w14:textId="46020BB1" w:rsidR="00EA1BD2" w:rsidRDefault="00BE765E" w:rsidP="005D42AD">
            <w:pPr>
              <w:spacing w:before="120" w:after="120"/>
            </w:pPr>
            <w:r>
              <w:t>Week 2</w:t>
            </w:r>
          </w:p>
        </w:tc>
        <w:tc>
          <w:tcPr>
            <w:tcW w:w="4590" w:type="dxa"/>
          </w:tcPr>
          <w:p w14:paraId="4E3963D0" w14:textId="77777777" w:rsidR="00EA1BD2" w:rsidRDefault="00EA1BD2" w:rsidP="005D42AD">
            <w:pPr>
              <w:spacing w:before="120" w:after="120"/>
            </w:pPr>
          </w:p>
        </w:tc>
        <w:tc>
          <w:tcPr>
            <w:tcW w:w="900" w:type="dxa"/>
          </w:tcPr>
          <w:p w14:paraId="0AB6F30A" w14:textId="77777777" w:rsidR="00EA1BD2" w:rsidRDefault="00EA1BD2" w:rsidP="005D42AD">
            <w:pPr>
              <w:spacing w:before="120" w:after="120"/>
            </w:pPr>
          </w:p>
        </w:tc>
        <w:tc>
          <w:tcPr>
            <w:tcW w:w="1800" w:type="dxa"/>
          </w:tcPr>
          <w:p w14:paraId="27967D42" w14:textId="77777777" w:rsidR="00EA1BD2" w:rsidRDefault="00EA1BD2" w:rsidP="005D42AD">
            <w:pPr>
              <w:spacing w:before="120" w:after="120"/>
            </w:pPr>
          </w:p>
        </w:tc>
        <w:tc>
          <w:tcPr>
            <w:tcW w:w="1710" w:type="dxa"/>
          </w:tcPr>
          <w:p w14:paraId="53501069" w14:textId="77777777" w:rsidR="00EA1BD2" w:rsidRDefault="00EA1BD2" w:rsidP="005D42AD">
            <w:pPr>
              <w:spacing w:before="120" w:after="120"/>
            </w:pPr>
          </w:p>
        </w:tc>
      </w:tr>
      <w:tr w:rsidR="00EA1BD2" w14:paraId="21AEEF02" w14:textId="77777777" w:rsidTr="00EC6D5B">
        <w:tc>
          <w:tcPr>
            <w:tcW w:w="1165" w:type="dxa"/>
            <w:shd w:val="clear" w:color="auto" w:fill="B4C6E7" w:themeFill="accent1" w:themeFillTint="66"/>
          </w:tcPr>
          <w:p w14:paraId="2B1CA6AA" w14:textId="6ACBFBD5" w:rsidR="00EA1BD2" w:rsidRDefault="00BE765E" w:rsidP="005D42AD">
            <w:pPr>
              <w:spacing w:before="120" w:after="120"/>
            </w:pPr>
            <w:r>
              <w:t>Week 3</w:t>
            </w:r>
          </w:p>
        </w:tc>
        <w:tc>
          <w:tcPr>
            <w:tcW w:w="4590" w:type="dxa"/>
          </w:tcPr>
          <w:p w14:paraId="0532990F" w14:textId="77777777" w:rsidR="00EA1BD2" w:rsidRDefault="00EA1BD2" w:rsidP="005D42AD">
            <w:pPr>
              <w:spacing w:before="120" w:after="120"/>
            </w:pPr>
          </w:p>
        </w:tc>
        <w:tc>
          <w:tcPr>
            <w:tcW w:w="900" w:type="dxa"/>
          </w:tcPr>
          <w:p w14:paraId="01268B00" w14:textId="77777777" w:rsidR="00EA1BD2" w:rsidRDefault="00EA1BD2" w:rsidP="005D42AD">
            <w:pPr>
              <w:spacing w:before="120" w:after="120"/>
            </w:pPr>
          </w:p>
        </w:tc>
        <w:tc>
          <w:tcPr>
            <w:tcW w:w="1800" w:type="dxa"/>
          </w:tcPr>
          <w:p w14:paraId="3EAF3B78" w14:textId="77777777" w:rsidR="00EA1BD2" w:rsidRDefault="00EA1BD2" w:rsidP="005D42AD">
            <w:pPr>
              <w:spacing w:before="120" w:after="120"/>
            </w:pPr>
          </w:p>
        </w:tc>
        <w:tc>
          <w:tcPr>
            <w:tcW w:w="1710" w:type="dxa"/>
          </w:tcPr>
          <w:p w14:paraId="63893479" w14:textId="77777777" w:rsidR="00EA1BD2" w:rsidRDefault="00EA1BD2" w:rsidP="005D42AD">
            <w:pPr>
              <w:spacing w:before="120" w:after="120"/>
            </w:pPr>
          </w:p>
        </w:tc>
      </w:tr>
    </w:tbl>
    <w:p w14:paraId="251F43FB" w14:textId="265DFC15" w:rsidR="009F4DD4" w:rsidRDefault="009F4DD4" w:rsidP="009F4DD4"/>
    <w:p w14:paraId="6CD98145" w14:textId="248F0FCA" w:rsidR="00FB2710" w:rsidRPr="00EC6D5B" w:rsidRDefault="00692806" w:rsidP="00FB2710">
      <w:pPr>
        <w:jc w:val="both"/>
        <w:rPr>
          <w:rStyle w:val="Hyperlink"/>
          <w:bCs/>
          <w:color w:val="000000" w:themeColor="text1"/>
          <w:szCs w:val="24"/>
          <w:u w:val="none"/>
        </w:rPr>
      </w:pPr>
      <w:r w:rsidRPr="00692806">
        <w:rPr>
          <w:b/>
          <w:bCs/>
          <w:szCs w:val="24"/>
        </w:rPr>
        <w:t>Note:</w:t>
      </w:r>
      <w:r>
        <w:rPr>
          <w:bCs/>
          <w:szCs w:val="24"/>
        </w:rPr>
        <w:t xml:space="preserve"> </w:t>
      </w:r>
      <w:r w:rsidR="00EC6D5B">
        <w:rPr>
          <w:bCs/>
          <w:szCs w:val="24"/>
        </w:rPr>
        <w:t>Course Outcome Correlates</w:t>
      </w:r>
      <w:r w:rsidR="00FB2710">
        <w:rPr>
          <w:bCs/>
          <w:szCs w:val="24"/>
        </w:rPr>
        <w:t xml:space="preserve"> with</w:t>
      </w:r>
      <w:r w:rsidR="00FB2710" w:rsidRPr="00EA1BD2">
        <w:rPr>
          <w:bCs/>
          <w:szCs w:val="24"/>
        </w:rPr>
        <w:t xml:space="preserve"> National Board for Professional Teaching (NBPTS) Five Core Propositions</w:t>
      </w:r>
      <w:r w:rsidR="00EC6D5B">
        <w:rPr>
          <w:bCs/>
          <w:szCs w:val="24"/>
        </w:rPr>
        <w:t xml:space="preserve"> (</w:t>
      </w:r>
      <w:hyperlink r:id="rId19" w:history="1">
        <w:r w:rsidR="00FB2710" w:rsidRPr="00EA1BD2">
          <w:rPr>
            <w:rStyle w:val="Hyperlink"/>
            <w:bCs/>
            <w:szCs w:val="24"/>
          </w:rPr>
          <w:t>www.nbpts.org</w:t>
        </w:r>
      </w:hyperlink>
      <w:r w:rsidR="00EC6D5B" w:rsidRPr="00EC6D5B">
        <w:rPr>
          <w:rStyle w:val="Hyperlink"/>
          <w:bCs/>
          <w:color w:val="000000" w:themeColor="text1"/>
          <w:szCs w:val="24"/>
          <w:u w:val="none"/>
        </w:rPr>
        <w:t xml:space="preserve">) and </w:t>
      </w:r>
      <w:r w:rsidR="00EC6D5B">
        <w:rPr>
          <w:rStyle w:val="Hyperlink"/>
          <w:bCs/>
          <w:color w:val="000000" w:themeColor="text1"/>
          <w:szCs w:val="24"/>
          <w:u w:val="none"/>
        </w:rPr>
        <w:t>The Framework for Teaching (</w:t>
      </w:r>
      <w:hyperlink r:id="rId20" w:history="1">
        <w:r w:rsidR="00EC6D5B" w:rsidRPr="00A823B9">
          <w:rPr>
            <w:rStyle w:val="Hyperlink"/>
            <w:bCs/>
            <w:szCs w:val="24"/>
          </w:rPr>
          <w:t>https://www.danielsongroup.org/framework/</w:t>
        </w:r>
      </w:hyperlink>
      <w:r w:rsidR="00EC6D5B">
        <w:rPr>
          <w:rStyle w:val="Hyperlink"/>
          <w:bCs/>
          <w:color w:val="000000" w:themeColor="text1"/>
          <w:szCs w:val="24"/>
          <w:u w:val="none"/>
        </w:rPr>
        <w:t xml:space="preserve"> ) by The Danielson Group. </w:t>
      </w:r>
    </w:p>
    <w:p w14:paraId="46A03C28" w14:textId="4DDA267A" w:rsidR="00DB6668" w:rsidRDefault="00DB6668" w:rsidP="00FB2710">
      <w:pPr>
        <w:jc w:val="both"/>
        <w:rPr>
          <w:rStyle w:val="Hyperlink"/>
          <w:bCs/>
          <w:szCs w:val="24"/>
        </w:rPr>
      </w:pPr>
    </w:p>
    <w:p w14:paraId="4503054A" w14:textId="516CD252" w:rsidR="00692806" w:rsidRDefault="00692806" w:rsidP="00FB2710">
      <w:pPr>
        <w:jc w:val="both"/>
        <w:rPr>
          <w:rStyle w:val="Hyperlink"/>
          <w:bCs/>
          <w:szCs w:val="24"/>
        </w:rPr>
      </w:pPr>
    </w:p>
    <w:p w14:paraId="56CD6DA1" w14:textId="20864250" w:rsidR="00692806" w:rsidRDefault="00692806" w:rsidP="00FB2710">
      <w:pPr>
        <w:jc w:val="both"/>
        <w:rPr>
          <w:rStyle w:val="Hyperlink"/>
          <w:bCs/>
          <w:szCs w:val="24"/>
        </w:rPr>
      </w:pPr>
    </w:p>
    <w:p w14:paraId="59AABCBF" w14:textId="42C6D1C7" w:rsidR="00692806" w:rsidRDefault="00692806" w:rsidP="00FB2710">
      <w:pPr>
        <w:jc w:val="both"/>
        <w:rPr>
          <w:rStyle w:val="Hyperlink"/>
          <w:bCs/>
          <w:szCs w:val="24"/>
        </w:rPr>
      </w:pPr>
    </w:p>
    <w:p w14:paraId="753BED32" w14:textId="77777777" w:rsidR="00DB6668" w:rsidRPr="00EA1BD2" w:rsidRDefault="00DB6668" w:rsidP="00DB6668">
      <w:pPr>
        <w:jc w:val="both"/>
        <w:rPr>
          <w:szCs w:val="24"/>
        </w:rPr>
      </w:pPr>
    </w:p>
    <w:p w14:paraId="226F6CD1" w14:textId="352E0CB2" w:rsidR="00AC003D" w:rsidRPr="00E1048B" w:rsidRDefault="00E1048B" w:rsidP="00EA1BD2">
      <w:pPr>
        <w:shd w:val="clear" w:color="auto" w:fill="B4C6E7" w:themeFill="accent1" w:themeFillTint="66"/>
        <w:rPr>
          <w:b/>
          <w:sz w:val="28"/>
          <w:szCs w:val="28"/>
        </w:rPr>
      </w:pPr>
      <w:r w:rsidRPr="00E1048B">
        <w:rPr>
          <w:b/>
          <w:sz w:val="28"/>
          <w:szCs w:val="28"/>
        </w:rPr>
        <w:t>SAMPLE ASSESSMENT TOOLS</w:t>
      </w:r>
    </w:p>
    <w:p w14:paraId="2CDAB0A6" w14:textId="02AEE982" w:rsidR="006D08D1" w:rsidRDefault="00CE4B59" w:rsidP="00995EE5">
      <w:pPr>
        <w:ind w:firstLine="720"/>
        <w:rPr>
          <w:b/>
        </w:rPr>
      </w:pPr>
      <w:r>
        <w:rPr>
          <w:b/>
        </w:rPr>
        <w:t xml:space="preserve">                                 </w:t>
      </w:r>
    </w:p>
    <w:p w14:paraId="4AB51D3B" w14:textId="31E34F20" w:rsidR="006D08D1" w:rsidRDefault="00E8504C" w:rsidP="00E8504C">
      <w:pPr>
        <w:rPr>
          <w:b/>
        </w:rPr>
      </w:pPr>
      <w:r>
        <w:rPr>
          <w:rStyle w:val="Strong"/>
          <w:sz w:val="28"/>
          <w:szCs w:val="28"/>
        </w:rPr>
        <w:t>DISCUSSION POSTS</w:t>
      </w:r>
    </w:p>
    <w:p w14:paraId="0BE91F28" w14:textId="5025A49A" w:rsidR="00E8504C" w:rsidRDefault="00E8504C" w:rsidP="00E8504C">
      <w:pPr>
        <w:autoSpaceDE w:val="0"/>
        <w:autoSpaceDN w:val="0"/>
        <w:adjustRightInd w:val="0"/>
        <w:ind w:right="-36"/>
        <w:rPr>
          <w:rFonts w:eastAsiaTheme="minorHAnsi"/>
          <w:szCs w:val="24"/>
          <w:lang w:eastAsia="en-US"/>
        </w:rPr>
      </w:pPr>
      <w:r w:rsidRPr="00E8504C">
        <w:rPr>
          <w:rFonts w:eastAsiaTheme="minorHAnsi"/>
          <w:szCs w:val="24"/>
          <w:lang w:eastAsia="en-US"/>
        </w:rPr>
        <w:t>Each week will contain an opportunity for you to engage your</w:t>
      </w:r>
      <w:r>
        <w:rPr>
          <w:rFonts w:eastAsiaTheme="minorHAnsi"/>
          <w:szCs w:val="24"/>
          <w:lang w:eastAsia="en-US"/>
        </w:rPr>
        <w:t xml:space="preserve"> </w:t>
      </w:r>
      <w:r w:rsidRPr="00E8504C">
        <w:rPr>
          <w:rFonts w:eastAsiaTheme="minorHAnsi"/>
          <w:szCs w:val="24"/>
          <w:lang w:eastAsia="en-US"/>
        </w:rPr>
        <w:t>classmates in one or more discussion forums. Participation in these discussion forums is</w:t>
      </w:r>
      <w:r>
        <w:rPr>
          <w:rFonts w:eastAsiaTheme="minorHAnsi"/>
          <w:szCs w:val="24"/>
          <w:lang w:eastAsia="en-US"/>
        </w:rPr>
        <w:t xml:space="preserve"> </w:t>
      </w:r>
      <w:r w:rsidRPr="00E8504C">
        <w:rPr>
          <w:rFonts w:eastAsiaTheme="minorHAnsi"/>
          <w:szCs w:val="24"/>
          <w:lang w:eastAsia="en-US"/>
        </w:rPr>
        <w:t>required and counts as 25% of your final grade. To receive full participation points, you will</w:t>
      </w:r>
      <w:r>
        <w:rPr>
          <w:rFonts w:eastAsiaTheme="minorHAnsi"/>
          <w:szCs w:val="24"/>
          <w:lang w:eastAsia="en-US"/>
        </w:rPr>
        <w:t xml:space="preserve"> </w:t>
      </w:r>
      <w:r w:rsidRPr="00E8504C">
        <w:rPr>
          <w:rFonts w:eastAsiaTheme="minorHAnsi"/>
          <w:szCs w:val="24"/>
          <w:lang w:eastAsia="en-US"/>
        </w:rPr>
        <w:t>need to post a substantive response to the prompt by 11:55pm PST on the Thursday of each</w:t>
      </w:r>
      <w:r>
        <w:rPr>
          <w:rFonts w:eastAsiaTheme="minorHAnsi"/>
          <w:szCs w:val="24"/>
          <w:lang w:eastAsia="en-US"/>
        </w:rPr>
        <w:t xml:space="preserve"> </w:t>
      </w:r>
      <w:r w:rsidRPr="00E8504C">
        <w:rPr>
          <w:rFonts w:eastAsiaTheme="minorHAnsi"/>
          <w:szCs w:val="24"/>
          <w:lang w:eastAsia="en-US"/>
        </w:rPr>
        <w:t>week and provide critical feedback to at least 2 of your peers by 11:55pm PST on the Sunday of</w:t>
      </w:r>
      <w:r>
        <w:rPr>
          <w:rFonts w:eastAsiaTheme="minorHAnsi"/>
          <w:szCs w:val="24"/>
          <w:lang w:eastAsia="en-US"/>
        </w:rPr>
        <w:t xml:space="preserve"> </w:t>
      </w:r>
      <w:r w:rsidRPr="00E8504C">
        <w:rPr>
          <w:rFonts w:eastAsiaTheme="minorHAnsi"/>
          <w:szCs w:val="24"/>
          <w:lang w:eastAsia="en-US"/>
        </w:rPr>
        <w:t>each week. You will have an opportunity to earn up to 3 points for your participation in weekly</w:t>
      </w:r>
      <w:r>
        <w:rPr>
          <w:rFonts w:eastAsiaTheme="minorHAnsi"/>
          <w:szCs w:val="24"/>
          <w:lang w:eastAsia="en-US"/>
        </w:rPr>
        <w:t xml:space="preserve"> </w:t>
      </w:r>
      <w:r w:rsidRPr="00E8504C">
        <w:rPr>
          <w:rFonts w:eastAsiaTheme="minorHAnsi"/>
          <w:szCs w:val="24"/>
          <w:lang w:eastAsia="en-US"/>
        </w:rPr>
        <w:t>discussion forums. The rubric below demonstrates how these points are distributed:</w:t>
      </w:r>
    </w:p>
    <w:p w14:paraId="4F2882D5" w14:textId="46AC817E" w:rsidR="00E8504C" w:rsidRDefault="00E8504C" w:rsidP="00E8504C">
      <w:pPr>
        <w:autoSpaceDE w:val="0"/>
        <w:autoSpaceDN w:val="0"/>
        <w:adjustRightInd w:val="0"/>
        <w:ind w:right="-36"/>
        <w:rPr>
          <w:rFonts w:eastAsiaTheme="minorHAnsi"/>
          <w:szCs w:val="24"/>
          <w:lang w:eastAsia="en-US"/>
        </w:rPr>
      </w:pPr>
    </w:p>
    <w:p w14:paraId="75019A9B" w14:textId="299BFC17" w:rsidR="006D08D1" w:rsidRPr="00E8504C" w:rsidRDefault="00E8504C" w:rsidP="00E8504C">
      <w:r w:rsidRPr="00E8504C">
        <w:t>Although I am not looking for you to meet a specific word count, I am looking for well thought‐out and interesting contributions to the conversation. Simply posting a link to a resource or letting your classmate know that he/she did a “Great job!” will not result in full participation points.” A substantive post is generally &gt;100 words and introduces a new idea or is a meaningful response to another person's post. When responding to another person's post, please either 1) expand the thought, 2) add additional insights, or 3) respectfully disagree and explain why.</w:t>
      </w:r>
    </w:p>
    <w:p w14:paraId="080ACE23" w14:textId="77777777" w:rsidR="000654DB" w:rsidRDefault="000654DB" w:rsidP="00E8504C">
      <w:pPr>
        <w:spacing w:line="480" w:lineRule="auto"/>
        <w:rPr>
          <w:b/>
        </w:rPr>
      </w:pPr>
    </w:p>
    <w:p w14:paraId="011488C9" w14:textId="788B034E" w:rsidR="00AC003D" w:rsidRPr="00DD0EF0" w:rsidRDefault="00AC003D" w:rsidP="00E8504C">
      <w:pPr>
        <w:spacing w:line="480" w:lineRule="auto"/>
        <w:rPr>
          <w:b/>
          <w:sz w:val="28"/>
          <w:szCs w:val="28"/>
        </w:rPr>
      </w:pPr>
      <w:r w:rsidRPr="00DD0EF0">
        <w:rPr>
          <w:b/>
          <w:sz w:val="28"/>
          <w:szCs w:val="28"/>
        </w:rPr>
        <w:t>Self-Assessment Discussion Rubric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Caption w:val="Self-Assessment Discussion Rubric"/>
        <w:tblDescription w:val="Please have someone read the self-assessment rubric to you."/>
      </w:tblPr>
      <w:tblGrid>
        <w:gridCol w:w="1548"/>
        <w:gridCol w:w="2007"/>
        <w:gridCol w:w="2007"/>
        <w:gridCol w:w="2007"/>
        <w:gridCol w:w="2007"/>
      </w:tblGrid>
      <w:tr w:rsidR="00AC003D" w:rsidRPr="00782845" w14:paraId="54AF11BB" w14:textId="77777777" w:rsidTr="007A3BB9">
        <w:tc>
          <w:tcPr>
            <w:tcW w:w="1548" w:type="dxa"/>
          </w:tcPr>
          <w:p w14:paraId="4B758D6F" w14:textId="77777777" w:rsidR="00AC003D" w:rsidRPr="00782845" w:rsidRDefault="00AC003D" w:rsidP="007A3BB9">
            <w:pPr>
              <w:pStyle w:val="NoSpacing"/>
              <w:rPr>
                <w:sz w:val="20"/>
                <w:szCs w:val="20"/>
              </w:rPr>
            </w:pPr>
          </w:p>
        </w:tc>
        <w:tc>
          <w:tcPr>
            <w:tcW w:w="2007" w:type="dxa"/>
          </w:tcPr>
          <w:p w14:paraId="77BFBD84" w14:textId="77777777" w:rsidR="00AC003D" w:rsidRPr="00782845" w:rsidRDefault="00AC003D" w:rsidP="00FB2710">
            <w:pPr>
              <w:pStyle w:val="NoSpacing"/>
              <w:rPr>
                <w:rFonts w:eastAsia="Malgun Gothic"/>
                <w:b/>
                <w:sz w:val="20"/>
                <w:szCs w:val="20"/>
                <w:lang w:eastAsia="ko-KR"/>
              </w:rPr>
            </w:pPr>
            <w:r w:rsidRPr="00782845">
              <w:rPr>
                <w:rFonts w:eastAsia="Malgun Gothic"/>
                <w:b/>
                <w:sz w:val="20"/>
                <w:szCs w:val="20"/>
                <w:lang w:eastAsia="ko-KR"/>
              </w:rPr>
              <w:t>6-7</w:t>
            </w:r>
          </w:p>
        </w:tc>
        <w:tc>
          <w:tcPr>
            <w:tcW w:w="2007" w:type="dxa"/>
          </w:tcPr>
          <w:p w14:paraId="11D65F8D" w14:textId="77777777" w:rsidR="00AC003D" w:rsidRPr="00782845" w:rsidRDefault="00AC003D" w:rsidP="00FB2710">
            <w:pPr>
              <w:pStyle w:val="NoSpacing"/>
              <w:rPr>
                <w:rFonts w:eastAsia="Malgun Gothic"/>
                <w:b/>
                <w:sz w:val="20"/>
                <w:szCs w:val="20"/>
                <w:lang w:eastAsia="ko-KR"/>
              </w:rPr>
            </w:pPr>
            <w:r w:rsidRPr="00782845">
              <w:rPr>
                <w:rFonts w:eastAsia="Malgun Gothic"/>
                <w:b/>
                <w:sz w:val="20"/>
                <w:szCs w:val="20"/>
                <w:lang w:eastAsia="ko-KR"/>
              </w:rPr>
              <w:t>4-5</w:t>
            </w:r>
          </w:p>
        </w:tc>
        <w:tc>
          <w:tcPr>
            <w:tcW w:w="2007" w:type="dxa"/>
          </w:tcPr>
          <w:p w14:paraId="681C5B98" w14:textId="77777777" w:rsidR="00AC003D" w:rsidRPr="00782845" w:rsidRDefault="00AC003D" w:rsidP="00FB2710">
            <w:pPr>
              <w:pStyle w:val="NoSpacing"/>
              <w:rPr>
                <w:rFonts w:eastAsia="Malgun Gothic"/>
                <w:b/>
                <w:sz w:val="20"/>
                <w:szCs w:val="20"/>
                <w:lang w:eastAsia="ko-KR"/>
              </w:rPr>
            </w:pPr>
            <w:r w:rsidRPr="00782845">
              <w:rPr>
                <w:b/>
                <w:sz w:val="20"/>
                <w:szCs w:val="20"/>
              </w:rPr>
              <w:t>2</w:t>
            </w:r>
            <w:r w:rsidRPr="00782845">
              <w:rPr>
                <w:rFonts w:eastAsia="Malgun Gothic"/>
                <w:b/>
                <w:sz w:val="20"/>
                <w:szCs w:val="20"/>
                <w:lang w:eastAsia="ko-KR"/>
              </w:rPr>
              <w:t>-3</w:t>
            </w:r>
          </w:p>
        </w:tc>
        <w:tc>
          <w:tcPr>
            <w:tcW w:w="2007" w:type="dxa"/>
          </w:tcPr>
          <w:p w14:paraId="22F2B8FA" w14:textId="77777777" w:rsidR="00AC003D" w:rsidRPr="00782845" w:rsidRDefault="00AC003D" w:rsidP="00FB2710">
            <w:pPr>
              <w:pStyle w:val="NoSpacing"/>
              <w:rPr>
                <w:b/>
                <w:sz w:val="20"/>
                <w:szCs w:val="20"/>
              </w:rPr>
            </w:pPr>
            <w:r w:rsidRPr="00782845">
              <w:rPr>
                <w:rFonts w:eastAsia="Malgun Gothic"/>
                <w:b/>
                <w:sz w:val="20"/>
                <w:szCs w:val="20"/>
                <w:lang w:eastAsia="ko-KR"/>
              </w:rPr>
              <w:t>0-</w:t>
            </w:r>
            <w:r w:rsidRPr="00782845">
              <w:rPr>
                <w:b/>
                <w:sz w:val="20"/>
                <w:szCs w:val="20"/>
              </w:rPr>
              <w:t>1</w:t>
            </w:r>
          </w:p>
        </w:tc>
      </w:tr>
      <w:tr w:rsidR="00AC003D" w:rsidRPr="00782845" w14:paraId="0D369835" w14:textId="77777777" w:rsidTr="007A3BB9">
        <w:trPr>
          <w:trHeight w:val="2240"/>
        </w:trPr>
        <w:tc>
          <w:tcPr>
            <w:tcW w:w="1548" w:type="dxa"/>
            <w:vAlign w:val="center"/>
          </w:tcPr>
          <w:p w14:paraId="5B4814A4" w14:textId="77777777" w:rsidR="00AC003D" w:rsidRPr="00782845" w:rsidRDefault="00AC003D" w:rsidP="007A3BB9">
            <w:pPr>
              <w:pStyle w:val="NoSpacing"/>
              <w:jc w:val="center"/>
              <w:rPr>
                <w:rFonts w:eastAsia="Malgun Gothic"/>
                <w:b/>
                <w:sz w:val="20"/>
                <w:szCs w:val="20"/>
                <w:lang w:eastAsia="ko-KR"/>
              </w:rPr>
            </w:pPr>
            <w:r w:rsidRPr="00782845">
              <w:rPr>
                <w:b/>
                <w:sz w:val="20"/>
                <w:szCs w:val="20"/>
              </w:rPr>
              <w:lastRenderedPageBreak/>
              <w:t>Post content/</w:t>
            </w:r>
          </w:p>
          <w:p w14:paraId="774CAC05" w14:textId="77777777" w:rsidR="00AC003D" w:rsidRPr="00782845" w:rsidRDefault="00AC003D" w:rsidP="007A3BB9">
            <w:pPr>
              <w:pStyle w:val="NoSpacing"/>
              <w:ind w:left="113" w:right="113"/>
              <w:jc w:val="center"/>
              <w:rPr>
                <w:rFonts w:eastAsia="Malgun Gothic"/>
                <w:b/>
                <w:sz w:val="20"/>
                <w:szCs w:val="20"/>
                <w:lang w:eastAsia="ko-KR"/>
              </w:rPr>
            </w:pPr>
            <w:r w:rsidRPr="00782845">
              <w:rPr>
                <w:b/>
                <w:sz w:val="20"/>
                <w:szCs w:val="20"/>
              </w:rPr>
              <w:t>quality</w:t>
            </w:r>
          </w:p>
        </w:tc>
        <w:tc>
          <w:tcPr>
            <w:tcW w:w="2007" w:type="dxa"/>
          </w:tcPr>
          <w:p w14:paraId="537030DB" w14:textId="77777777" w:rsidR="00AC003D" w:rsidRPr="00782845" w:rsidRDefault="00AC003D" w:rsidP="00FB2710">
            <w:pPr>
              <w:pStyle w:val="NoSpacing"/>
              <w:rPr>
                <w:sz w:val="20"/>
                <w:szCs w:val="20"/>
              </w:rPr>
            </w:pPr>
            <w:r w:rsidRPr="00782845">
              <w:rPr>
                <w:sz w:val="20"/>
                <w:szCs w:val="20"/>
              </w:rPr>
              <w:t>Posts are additive and/or challenging, reflecting pedagogical knowledge with support from both required reading and outside information.</w:t>
            </w:r>
          </w:p>
        </w:tc>
        <w:tc>
          <w:tcPr>
            <w:tcW w:w="2007" w:type="dxa"/>
          </w:tcPr>
          <w:p w14:paraId="120F10E9" w14:textId="77777777" w:rsidR="00AC003D" w:rsidRPr="00782845" w:rsidRDefault="00AC003D" w:rsidP="00FB2710">
            <w:pPr>
              <w:pStyle w:val="NoSpacing"/>
              <w:rPr>
                <w:sz w:val="20"/>
                <w:szCs w:val="20"/>
              </w:rPr>
            </w:pPr>
            <w:r w:rsidRPr="00782845">
              <w:rPr>
                <w:sz w:val="20"/>
                <w:szCs w:val="20"/>
              </w:rPr>
              <w:t>Responses to posts are additive and/or challenging, reflecting pedagogical knowledge using only experiential support or information from readings. No additional references were brought into the post.</w:t>
            </w:r>
          </w:p>
        </w:tc>
        <w:tc>
          <w:tcPr>
            <w:tcW w:w="2007" w:type="dxa"/>
          </w:tcPr>
          <w:p w14:paraId="67087BD5" w14:textId="77777777" w:rsidR="00AC003D" w:rsidRPr="00782845" w:rsidRDefault="00AC003D" w:rsidP="00FB2710">
            <w:pPr>
              <w:pStyle w:val="NoSpacing"/>
              <w:rPr>
                <w:sz w:val="20"/>
                <w:szCs w:val="20"/>
              </w:rPr>
            </w:pPr>
            <w:r w:rsidRPr="00782845">
              <w:rPr>
                <w:sz w:val="20"/>
                <w:szCs w:val="20"/>
              </w:rPr>
              <w:t>Responses to posts are minimally additive and/or challenging and/or lack support.</w:t>
            </w:r>
          </w:p>
        </w:tc>
        <w:tc>
          <w:tcPr>
            <w:tcW w:w="2007" w:type="dxa"/>
          </w:tcPr>
          <w:p w14:paraId="4B837544" w14:textId="77777777" w:rsidR="00AC003D" w:rsidRPr="00782845" w:rsidRDefault="00AC003D" w:rsidP="00FB2710">
            <w:pPr>
              <w:pStyle w:val="NoSpacing"/>
              <w:rPr>
                <w:sz w:val="20"/>
                <w:szCs w:val="20"/>
              </w:rPr>
            </w:pPr>
            <w:r w:rsidRPr="00782845">
              <w:rPr>
                <w:sz w:val="20"/>
                <w:szCs w:val="20"/>
              </w:rPr>
              <w:t>Responses to post are neither additive nor challenging; post shows basic agreement or disagreement.</w:t>
            </w:r>
          </w:p>
        </w:tc>
      </w:tr>
      <w:tr w:rsidR="00AC003D" w:rsidRPr="00782845" w14:paraId="09E26F83" w14:textId="77777777" w:rsidTr="007A3BB9">
        <w:tc>
          <w:tcPr>
            <w:tcW w:w="1548" w:type="dxa"/>
            <w:vAlign w:val="center"/>
          </w:tcPr>
          <w:p w14:paraId="0279EF51" w14:textId="77777777" w:rsidR="00AC003D" w:rsidRPr="00782845" w:rsidRDefault="00AC003D" w:rsidP="007A3BB9">
            <w:pPr>
              <w:pStyle w:val="NoSpacing"/>
              <w:jc w:val="center"/>
              <w:rPr>
                <w:b/>
                <w:sz w:val="20"/>
                <w:szCs w:val="20"/>
              </w:rPr>
            </w:pPr>
          </w:p>
        </w:tc>
        <w:tc>
          <w:tcPr>
            <w:tcW w:w="2007" w:type="dxa"/>
          </w:tcPr>
          <w:p w14:paraId="1ADEA389" w14:textId="77777777" w:rsidR="00AC003D" w:rsidRPr="00782845" w:rsidRDefault="00AC003D" w:rsidP="00FB2710">
            <w:pPr>
              <w:pStyle w:val="NoSpacing"/>
              <w:rPr>
                <w:rFonts w:eastAsia="Malgun Gothic"/>
                <w:b/>
                <w:sz w:val="20"/>
                <w:szCs w:val="20"/>
                <w:lang w:eastAsia="ko-KR"/>
              </w:rPr>
            </w:pPr>
          </w:p>
        </w:tc>
        <w:tc>
          <w:tcPr>
            <w:tcW w:w="2007" w:type="dxa"/>
          </w:tcPr>
          <w:p w14:paraId="6A347F95" w14:textId="77777777" w:rsidR="00AC003D" w:rsidRPr="00782845" w:rsidRDefault="00AC003D" w:rsidP="00FB2710">
            <w:pPr>
              <w:pStyle w:val="NoSpacing"/>
              <w:rPr>
                <w:rFonts w:eastAsia="Malgun Gothic"/>
                <w:b/>
                <w:sz w:val="20"/>
                <w:szCs w:val="20"/>
                <w:lang w:eastAsia="ko-KR"/>
              </w:rPr>
            </w:pPr>
            <w:r>
              <w:rPr>
                <w:rFonts w:eastAsia="Malgun Gothic"/>
                <w:b/>
                <w:sz w:val="20"/>
                <w:szCs w:val="20"/>
                <w:lang w:eastAsia="ko-KR"/>
              </w:rPr>
              <w:t>2</w:t>
            </w:r>
          </w:p>
        </w:tc>
        <w:tc>
          <w:tcPr>
            <w:tcW w:w="2007" w:type="dxa"/>
          </w:tcPr>
          <w:p w14:paraId="7B0F6C8A" w14:textId="77777777" w:rsidR="00AC003D" w:rsidRPr="00782845" w:rsidRDefault="00AC003D" w:rsidP="00FB2710">
            <w:pPr>
              <w:pStyle w:val="NoSpacing"/>
              <w:rPr>
                <w:rFonts w:eastAsia="Malgun Gothic"/>
                <w:b/>
                <w:sz w:val="20"/>
                <w:szCs w:val="20"/>
                <w:lang w:eastAsia="ko-KR"/>
              </w:rPr>
            </w:pPr>
            <w:r>
              <w:rPr>
                <w:rFonts w:eastAsia="Malgun Gothic"/>
                <w:b/>
                <w:sz w:val="20"/>
                <w:szCs w:val="20"/>
                <w:lang w:eastAsia="ko-KR"/>
              </w:rPr>
              <w:t>1</w:t>
            </w:r>
          </w:p>
        </w:tc>
        <w:tc>
          <w:tcPr>
            <w:tcW w:w="2007" w:type="dxa"/>
          </w:tcPr>
          <w:p w14:paraId="19C3DC2D" w14:textId="77777777" w:rsidR="00AC003D" w:rsidRPr="00782845" w:rsidRDefault="00AC003D" w:rsidP="00FB2710">
            <w:pPr>
              <w:pStyle w:val="NoSpacing"/>
              <w:rPr>
                <w:rFonts w:eastAsia="Malgun Gothic"/>
                <w:b/>
                <w:sz w:val="20"/>
                <w:szCs w:val="20"/>
                <w:lang w:eastAsia="ko-KR"/>
              </w:rPr>
            </w:pPr>
            <w:r w:rsidRPr="00782845">
              <w:rPr>
                <w:rFonts w:eastAsia="Malgun Gothic"/>
                <w:b/>
                <w:sz w:val="20"/>
                <w:szCs w:val="20"/>
                <w:lang w:eastAsia="ko-KR"/>
              </w:rPr>
              <w:t>0</w:t>
            </w:r>
          </w:p>
        </w:tc>
      </w:tr>
      <w:tr w:rsidR="00AC003D" w:rsidRPr="00782845" w14:paraId="6B11AD78" w14:textId="77777777" w:rsidTr="007A3BB9">
        <w:tc>
          <w:tcPr>
            <w:tcW w:w="1548" w:type="dxa"/>
            <w:vAlign w:val="center"/>
          </w:tcPr>
          <w:p w14:paraId="4EDC9ACD" w14:textId="77777777" w:rsidR="00AC003D" w:rsidRPr="00782845" w:rsidRDefault="00AC003D" w:rsidP="007A3BB9">
            <w:pPr>
              <w:pStyle w:val="NoSpacing"/>
              <w:jc w:val="center"/>
              <w:rPr>
                <w:b/>
                <w:sz w:val="20"/>
                <w:szCs w:val="20"/>
              </w:rPr>
            </w:pPr>
            <w:r w:rsidRPr="00782845">
              <w:rPr>
                <w:b/>
                <w:sz w:val="20"/>
                <w:szCs w:val="20"/>
              </w:rPr>
              <w:t>Language</w:t>
            </w:r>
          </w:p>
        </w:tc>
        <w:tc>
          <w:tcPr>
            <w:tcW w:w="2007" w:type="dxa"/>
          </w:tcPr>
          <w:p w14:paraId="002B9CBE" w14:textId="77777777" w:rsidR="00AC003D" w:rsidRPr="00782845" w:rsidRDefault="00AC003D" w:rsidP="00FB2710">
            <w:pPr>
              <w:pStyle w:val="NoSpacing"/>
              <w:rPr>
                <w:sz w:val="20"/>
                <w:szCs w:val="20"/>
              </w:rPr>
            </w:pPr>
          </w:p>
        </w:tc>
        <w:tc>
          <w:tcPr>
            <w:tcW w:w="2007" w:type="dxa"/>
          </w:tcPr>
          <w:p w14:paraId="2428D893" w14:textId="77777777" w:rsidR="00AC003D" w:rsidRPr="00782845" w:rsidRDefault="00AC003D" w:rsidP="00FB2710">
            <w:pPr>
              <w:pStyle w:val="NoSpacing"/>
              <w:rPr>
                <w:sz w:val="20"/>
                <w:szCs w:val="20"/>
              </w:rPr>
            </w:pPr>
            <w:r w:rsidRPr="00782845">
              <w:rPr>
                <w:sz w:val="20"/>
                <w:szCs w:val="20"/>
              </w:rPr>
              <w:t xml:space="preserve">Post uses academic language, proper grammar, and proper spelling. </w:t>
            </w:r>
          </w:p>
        </w:tc>
        <w:tc>
          <w:tcPr>
            <w:tcW w:w="2007" w:type="dxa"/>
          </w:tcPr>
          <w:p w14:paraId="4E09580B" w14:textId="77777777" w:rsidR="00AC003D" w:rsidRPr="00782845" w:rsidRDefault="00AC003D" w:rsidP="00FB2710">
            <w:pPr>
              <w:pStyle w:val="NoSpacing"/>
              <w:rPr>
                <w:sz w:val="20"/>
                <w:szCs w:val="20"/>
              </w:rPr>
            </w:pPr>
            <w:r w:rsidRPr="00782845">
              <w:rPr>
                <w:sz w:val="20"/>
                <w:szCs w:val="20"/>
              </w:rPr>
              <w:t>Posts predominantly use academic language but contain spelling errors, grammatical errors, or “conversational” English that does not detract from the overall meaning.</w:t>
            </w:r>
          </w:p>
        </w:tc>
        <w:tc>
          <w:tcPr>
            <w:tcW w:w="2007" w:type="dxa"/>
          </w:tcPr>
          <w:p w14:paraId="578381A6" w14:textId="77777777" w:rsidR="00AC003D" w:rsidRPr="00782845" w:rsidRDefault="00AC003D" w:rsidP="00FB2710">
            <w:pPr>
              <w:pStyle w:val="NoSpacing"/>
              <w:rPr>
                <w:sz w:val="20"/>
                <w:szCs w:val="20"/>
              </w:rPr>
            </w:pPr>
            <w:r w:rsidRPr="00782845">
              <w:rPr>
                <w:sz w:val="20"/>
                <w:szCs w:val="20"/>
              </w:rPr>
              <w:t>Posts contain numerous grammatical and spelling errors and/ or uses colloquial language more than academic language.</w:t>
            </w:r>
          </w:p>
        </w:tc>
      </w:tr>
      <w:tr w:rsidR="00AC003D" w:rsidRPr="00782845" w14:paraId="33B988E3" w14:textId="77777777" w:rsidTr="007A3BB9">
        <w:tc>
          <w:tcPr>
            <w:tcW w:w="1548" w:type="dxa"/>
            <w:vAlign w:val="center"/>
          </w:tcPr>
          <w:p w14:paraId="2038D194" w14:textId="77777777" w:rsidR="00AC003D" w:rsidRPr="00782845" w:rsidRDefault="00AC003D" w:rsidP="007A3BB9">
            <w:pPr>
              <w:pStyle w:val="NoSpacing"/>
              <w:jc w:val="center"/>
              <w:rPr>
                <w:b/>
                <w:sz w:val="20"/>
                <w:szCs w:val="20"/>
              </w:rPr>
            </w:pPr>
          </w:p>
        </w:tc>
        <w:tc>
          <w:tcPr>
            <w:tcW w:w="2007" w:type="dxa"/>
          </w:tcPr>
          <w:p w14:paraId="3ECCCD58" w14:textId="77777777" w:rsidR="00AC003D" w:rsidRPr="00782845" w:rsidRDefault="00AC003D" w:rsidP="00FB2710">
            <w:pPr>
              <w:pStyle w:val="NoSpacing"/>
              <w:rPr>
                <w:sz w:val="20"/>
                <w:szCs w:val="20"/>
              </w:rPr>
            </w:pPr>
          </w:p>
        </w:tc>
        <w:tc>
          <w:tcPr>
            <w:tcW w:w="2007" w:type="dxa"/>
            <w:vAlign w:val="center"/>
          </w:tcPr>
          <w:p w14:paraId="51EE73BF" w14:textId="77777777" w:rsidR="00AC003D" w:rsidRPr="00782845" w:rsidRDefault="00AC003D" w:rsidP="00FB2710">
            <w:pPr>
              <w:spacing w:before="100" w:beforeAutospacing="1" w:after="100" w:afterAutospacing="1"/>
              <w:rPr>
                <w:rFonts w:eastAsia="Times New Roman"/>
                <w:b/>
                <w:sz w:val="20"/>
                <w:szCs w:val="20"/>
              </w:rPr>
            </w:pPr>
            <w:r w:rsidRPr="00782845">
              <w:rPr>
                <w:rFonts w:eastAsia="Times New Roman"/>
                <w:b/>
                <w:sz w:val="20"/>
                <w:szCs w:val="20"/>
              </w:rPr>
              <w:t>2</w:t>
            </w:r>
          </w:p>
        </w:tc>
        <w:tc>
          <w:tcPr>
            <w:tcW w:w="2007" w:type="dxa"/>
            <w:vAlign w:val="center"/>
          </w:tcPr>
          <w:p w14:paraId="43DB4ADE" w14:textId="77777777" w:rsidR="00AC003D" w:rsidRPr="00782845" w:rsidRDefault="00AC003D" w:rsidP="00FB2710">
            <w:pPr>
              <w:spacing w:before="100" w:beforeAutospacing="1" w:after="100" w:afterAutospacing="1"/>
              <w:rPr>
                <w:rFonts w:eastAsia="Times New Roman"/>
                <w:b/>
                <w:sz w:val="20"/>
                <w:szCs w:val="20"/>
              </w:rPr>
            </w:pPr>
            <w:r w:rsidRPr="00782845">
              <w:rPr>
                <w:rFonts w:eastAsia="Times New Roman"/>
                <w:b/>
                <w:sz w:val="20"/>
                <w:szCs w:val="20"/>
              </w:rPr>
              <w:t>1</w:t>
            </w:r>
          </w:p>
        </w:tc>
        <w:tc>
          <w:tcPr>
            <w:tcW w:w="2007" w:type="dxa"/>
            <w:vAlign w:val="center"/>
          </w:tcPr>
          <w:p w14:paraId="4ED3F061" w14:textId="77777777" w:rsidR="00AC003D" w:rsidRPr="00782845" w:rsidRDefault="00AC003D" w:rsidP="00FB2710">
            <w:pPr>
              <w:spacing w:before="100" w:beforeAutospacing="1" w:after="100" w:afterAutospacing="1"/>
              <w:rPr>
                <w:rFonts w:eastAsia="Times New Roman"/>
                <w:b/>
                <w:sz w:val="20"/>
                <w:szCs w:val="20"/>
              </w:rPr>
            </w:pPr>
            <w:r w:rsidRPr="00782845">
              <w:rPr>
                <w:rFonts w:eastAsia="Times New Roman"/>
                <w:b/>
                <w:sz w:val="20"/>
                <w:szCs w:val="20"/>
              </w:rPr>
              <w:t>0</w:t>
            </w:r>
          </w:p>
        </w:tc>
      </w:tr>
      <w:tr w:rsidR="00AC003D" w:rsidRPr="00782845" w14:paraId="68634A49" w14:textId="77777777" w:rsidTr="007A3BB9">
        <w:tc>
          <w:tcPr>
            <w:tcW w:w="1548" w:type="dxa"/>
            <w:vAlign w:val="center"/>
          </w:tcPr>
          <w:p w14:paraId="6FC54986" w14:textId="77777777" w:rsidR="00AC003D" w:rsidRPr="00782845" w:rsidRDefault="00AC003D" w:rsidP="007A3BB9">
            <w:pPr>
              <w:spacing w:before="100" w:beforeAutospacing="1" w:after="100" w:afterAutospacing="1"/>
              <w:jc w:val="center"/>
              <w:rPr>
                <w:rFonts w:eastAsia="Times New Roman"/>
                <w:b/>
                <w:bCs/>
                <w:sz w:val="20"/>
                <w:szCs w:val="20"/>
              </w:rPr>
            </w:pPr>
            <w:r w:rsidRPr="00782845">
              <w:rPr>
                <w:rFonts w:eastAsia="Times New Roman"/>
                <w:b/>
                <w:bCs/>
                <w:sz w:val="20"/>
                <w:szCs w:val="20"/>
              </w:rPr>
              <w:t>Outside Reference Use</w:t>
            </w:r>
          </w:p>
        </w:tc>
        <w:tc>
          <w:tcPr>
            <w:tcW w:w="2007" w:type="dxa"/>
          </w:tcPr>
          <w:p w14:paraId="7EA28A71" w14:textId="77777777" w:rsidR="00AC003D" w:rsidRPr="00782845" w:rsidRDefault="00AC003D" w:rsidP="00FB2710">
            <w:pPr>
              <w:pStyle w:val="NoSpacing"/>
              <w:rPr>
                <w:sz w:val="20"/>
                <w:szCs w:val="20"/>
              </w:rPr>
            </w:pPr>
          </w:p>
        </w:tc>
        <w:tc>
          <w:tcPr>
            <w:tcW w:w="2007" w:type="dxa"/>
          </w:tcPr>
          <w:p w14:paraId="3CA61F7D" w14:textId="77777777" w:rsidR="00AC003D" w:rsidRPr="00782845" w:rsidRDefault="00AC003D" w:rsidP="00FB2710">
            <w:pPr>
              <w:pStyle w:val="NoSpacing"/>
              <w:rPr>
                <w:sz w:val="20"/>
                <w:szCs w:val="20"/>
              </w:rPr>
            </w:pPr>
          </w:p>
        </w:tc>
        <w:tc>
          <w:tcPr>
            <w:tcW w:w="2007" w:type="dxa"/>
            <w:vAlign w:val="center"/>
          </w:tcPr>
          <w:p w14:paraId="4C12E3CA" w14:textId="77777777" w:rsidR="00AC003D" w:rsidRPr="00782845" w:rsidRDefault="00AC003D" w:rsidP="00FB2710">
            <w:pPr>
              <w:spacing w:before="100" w:beforeAutospacing="1" w:after="100" w:afterAutospacing="1"/>
              <w:rPr>
                <w:rFonts w:eastAsia="Times New Roman"/>
                <w:sz w:val="20"/>
                <w:szCs w:val="20"/>
              </w:rPr>
            </w:pPr>
            <w:r w:rsidRPr="00782845">
              <w:rPr>
                <w:rFonts w:eastAsia="Times New Roman"/>
                <w:sz w:val="20"/>
                <w:szCs w:val="20"/>
              </w:rPr>
              <w:t>Used outside reference</w:t>
            </w:r>
          </w:p>
        </w:tc>
        <w:tc>
          <w:tcPr>
            <w:tcW w:w="2007" w:type="dxa"/>
            <w:vAlign w:val="center"/>
          </w:tcPr>
          <w:p w14:paraId="0BB98D02" w14:textId="77777777" w:rsidR="00AC003D" w:rsidRPr="00782845" w:rsidRDefault="00AC003D" w:rsidP="00FB2710">
            <w:pPr>
              <w:spacing w:before="100" w:beforeAutospacing="1" w:after="100" w:afterAutospacing="1"/>
              <w:rPr>
                <w:rFonts w:eastAsia="Times New Roman"/>
                <w:sz w:val="20"/>
                <w:szCs w:val="20"/>
              </w:rPr>
            </w:pPr>
            <w:r w:rsidRPr="00782845">
              <w:rPr>
                <w:rFonts w:eastAsia="Times New Roman"/>
                <w:sz w:val="20"/>
                <w:szCs w:val="20"/>
              </w:rPr>
              <w:t>Did not use outside reference</w:t>
            </w:r>
          </w:p>
        </w:tc>
      </w:tr>
      <w:tr w:rsidR="00AC003D" w:rsidRPr="00782845" w14:paraId="427D018A" w14:textId="77777777" w:rsidTr="007A3BB9">
        <w:tc>
          <w:tcPr>
            <w:tcW w:w="1548" w:type="dxa"/>
            <w:vAlign w:val="center"/>
          </w:tcPr>
          <w:p w14:paraId="4425B414" w14:textId="77777777" w:rsidR="00AC003D" w:rsidRPr="00782845" w:rsidRDefault="00AC003D" w:rsidP="007A3BB9">
            <w:pPr>
              <w:spacing w:before="100" w:beforeAutospacing="1" w:after="100" w:afterAutospacing="1"/>
              <w:jc w:val="center"/>
              <w:rPr>
                <w:rFonts w:eastAsia="Times New Roman"/>
                <w:b/>
                <w:bCs/>
                <w:sz w:val="20"/>
                <w:szCs w:val="20"/>
              </w:rPr>
            </w:pPr>
            <w:r w:rsidRPr="00782845">
              <w:rPr>
                <w:rFonts w:eastAsia="Times New Roman"/>
                <w:b/>
                <w:bCs/>
                <w:sz w:val="20"/>
                <w:szCs w:val="20"/>
              </w:rPr>
              <w:t>In-class reference use</w:t>
            </w:r>
          </w:p>
        </w:tc>
        <w:tc>
          <w:tcPr>
            <w:tcW w:w="2007" w:type="dxa"/>
          </w:tcPr>
          <w:p w14:paraId="757A29C5" w14:textId="77777777" w:rsidR="00AC003D" w:rsidRPr="00782845" w:rsidRDefault="00AC003D" w:rsidP="00FB2710">
            <w:pPr>
              <w:pStyle w:val="NoSpacing"/>
              <w:rPr>
                <w:sz w:val="20"/>
                <w:szCs w:val="20"/>
              </w:rPr>
            </w:pPr>
          </w:p>
        </w:tc>
        <w:tc>
          <w:tcPr>
            <w:tcW w:w="2007" w:type="dxa"/>
            <w:vAlign w:val="center"/>
          </w:tcPr>
          <w:p w14:paraId="6AA167D8" w14:textId="77777777" w:rsidR="00AC003D" w:rsidRPr="00782845" w:rsidRDefault="00AC003D" w:rsidP="00FB2710">
            <w:pPr>
              <w:spacing w:before="100" w:beforeAutospacing="1" w:after="100" w:afterAutospacing="1"/>
              <w:rPr>
                <w:rFonts w:eastAsia="Times New Roman"/>
                <w:sz w:val="20"/>
                <w:szCs w:val="20"/>
              </w:rPr>
            </w:pPr>
            <w:r w:rsidRPr="00782845">
              <w:rPr>
                <w:rFonts w:eastAsia="Times New Roman"/>
                <w:sz w:val="20"/>
                <w:szCs w:val="20"/>
              </w:rPr>
              <w:t xml:space="preserve">Used 2 or more </w:t>
            </w:r>
            <w:r>
              <w:rPr>
                <w:rFonts w:eastAsia="Times New Roman"/>
                <w:sz w:val="20"/>
                <w:szCs w:val="20"/>
              </w:rPr>
              <w:t xml:space="preserve">in-class </w:t>
            </w:r>
            <w:r w:rsidRPr="00782845">
              <w:rPr>
                <w:rFonts w:eastAsia="Times New Roman"/>
                <w:sz w:val="20"/>
                <w:szCs w:val="20"/>
              </w:rPr>
              <w:t xml:space="preserve">references </w:t>
            </w:r>
          </w:p>
        </w:tc>
        <w:tc>
          <w:tcPr>
            <w:tcW w:w="2007" w:type="dxa"/>
            <w:vAlign w:val="center"/>
          </w:tcPr>
          <w:p w14:paraId="4D19BE48" w14:textId="77777777" w:rsidR="00AC003D" w:rsidRPr="00782845" w:rsidRDefault="00AC003D" w:rsidP="00FB2710">
            <w:pPr>
              <w:spacing w:before="100" w:beforeAutospacing="1" w:after="100" w:afterAutospacing="1"/>
              <w:rPr>
                <w:rFonts w:eastAsia="Times New Roman"/>
                <w:sz w:val="20"/>
                <w:szCs w:val="20"/>
              </w:rPr>
            </w:pPr>
            <w:r w:rsidRPr="00782845">
              <w:rPr>
                <w:rFonts w:eastAsia="Times New Roman"/>
                <w:sz w:val="20"/>
                <w:szCs w:val="20"/>
              </w:rPr>
              <w:t xml:space="preserve">Used </w:t>
            </w:r>
            <w:r>
              <w:rPr>
                <w:rFonts w:eastAsia="Times New Roman"/>
                <w:sz w:val="20"/>
                <w:szCs w:val="20"/>
              </w:rPr>
              <w:t>1 in-class reference</w:t>
            </w:r>
          </w:p>
        </w:tc>
        <w:tc>
          <w:tcPr>
            <w:tcW w:w="2007" w:type="dxa"/>
            <w:vAlign w:val="center"/>
          </w:tcPr>
          <w:p w14:paraId="6FA5B0D0" w14:textId="77777777" w:rsidR="00AC003D" w:rsidRPr="00782845" w:rsidRDefault="00AC003D" w:rsidP="00FB2710">
            <w:pPr>
              <w:spacing w:before="100" w:beforeAutospacing="1" w:after="100" w:afterAutospacing="1"/>
              <w:rPr>
                <w:rFonts w:eastAsia="Times New Roman"/>
                <w:sz w:val="20"/>
                <w:szCs w:val="20"/>
              </w:rPr>
            </w:pPr>
            <w:r>
              <w:rPr>
                <w:rFonts w:eastAsia="Times New Roman"/>
                <w:sz w:val="20"/>
                <w:szCs w:val="20"/>
              </w:rPr>
              <w:t>N</w:t>
            </w:r>
            <w:r w:rsidRPr="00782845">
              <w:rPr>
                <w:rFonts w:eastAsia="Times New Roman"/>
                <w:sz w:val="20"/>
                <w:szCs w:val="20"/>
              </w:rPr>
              <w:t xml:space="preserve">o </w:t>
            </w:r>
            <w:r>
              <w:rPr>
                <w:rFonts w:eastAsia="Times New Roman"/>
                <w:sz w:val="20"/>
                <w:szCs w:val="20"/>
              </w:rPr>
              <w:t xml:space="preserve">in-class </w:t>
            </w:r>
            <w:r w:rsidRPr="00782845">
              <w:rPr>
                <w:rFonts w:eastAsia="Times New Roman"/>
                <w:sz w:val="20"/>
                <w:szCs w:val="20"/>
              </w:rPr>
              <w:t>reference</w:t>
            </w:r>
          </w:p>
        </w:tc>
      </w:tr>
      <w:tr w:rsidR="00AC003D" w:rsidRPr="00782845" w14:paraId="6F758B4E" w14:textId="77777777" w:rsidTr="007A3BB9">
        <w:tc>
          <w:tcPr>
            <w:tcW w:w="1548" w:type="dxa"/>
            <w:vAlign w:val="center"/>
          </w:tcPr>
          <w:p w14:paraId="50B0ED37" w14:textId="77777777" w:rsidR="00AC003D" w:rsidRPr="00782845" w:rsidRDefault="00AC003D" w:rsidP="007A3BB9">
            <w:pPr>
              <w:pStyle w:val="NoSpacing"/>
              <w:jc w:val="center"/>
              <w:rPr>
                <w:b/>
                <w:sz w:val="20"/>
                <w:szCs w:val="20"/>
              </w:rPr>
            </w:pPr>
            <w:r w:rsidRPr="00782845">
              <w:rPr>
                <w:b/>
                <w:sz w:val="20"/>
                <w:szCs w:val="20"/>
              </w:rPr>
              <w:t>Citation</w:t>
            </w:r>
          </w:p>
        </w:tc>
        <w:tc>
          <w:tcPr>
            <w:tcW w:w="2007" w:type="dxa"/>
          </w:tcPr>
          <w:p w14:paraId="2E8927E8" w14:textId="77777777" w:rsidR="00AC003D" w:rsidRPr="00782845" w:rsidRDefault="00AC003D" w:rsidP="00FB2710">
            <w:pPr>
              <w:pStyle w:val="NoSpacing"/>
              <w:rPr>
                <w:sz w:val="20"/>
                <w:szCs w:val="20"/>
              </w:rPr>
            </w:pPr>
          </w:p>
        </w:tc>
        <w:tc>
          <w:tcPr>
            <w:tcW w:w="2007" w:type="dxa"/>
          </w:tcPr>
          <w:p w14:paraId="5ECCA959" w14:textId="77777777" w:rsidR="00AC003D" w:rsidRPr="00782845" w:rsidRDefault="00AC003D" w:rsidP="00FB2710">
            <w:pPr>
              <w:pStyle w:val="NoSpacing"/>
              <w:rPr>
                <w:sz w:val="20"/>
                <w:szCs w:val="20"/>
              </w:rPr>
            </w:pPr>
          </w:p>
        </w:tc>
        <w:tc>
          <w:tcPr>
            <w:tcW w:w="2007" w:type="dxa"/>
            <w:vAlign w:val="center"/>
          </w:tcPr>
          <w:p w14:paraId="6C89B2C4" w14:textId="77777777" w:rsidR="00AC003D" w:rsidRPr="00782845" w:rsidRDefault="00AC003D" w:rsidP="00FB2710">
            <w:pPr>
              <w:spacing w:before="100" w:beforeAutospacing="1" w:after="100" w:afterAutospacing="1"/>
              <w:rPr>
                <w:rFonts w:eastAsia="Times New Roman"/>
                <w:sz w:val="20"/>
                <w:szCs w:val="20"/>
              </w:rPr>
            </w:pPr>
            <w:r w:rsidRPr="00782845">
              <w:rPr>
                <w:rFonts w:eastAsia="Times New Roman"/>
                <w:sz w:val="20"/>
                <w:szCs w:val="20"/>
              </w:rPr>
              <w:t>Citation 100% accurate using APA style. Includes full references.</w:t>
            </w:r>
          </w:p>
        </w:tc>
        <w:tc>
          <w:tcPr>
            <w:tcW w:w="2007" w:type="dxa"/>
            <w:vAlign w:val="center"/>
          </w:tcPr>
          <w:p w14:paraId="799BF792" w14:textId="77777777" w:rsidR="00AC003D" w:rsidRPr="00782845" w:rsidRDefault="00AC003D" w:rsidP="00FB2710">
            <w:pPr>
              <w:spacing w:before="100" w:beforeAutospacing="1" w:after="100" w:afterAutospacing="1"/>
              <w:rPr>
                <w:rFonts w:eastAsia="Times New Roman"/>
                <w:sz w:val="20"/>
                <w:szCs w:val="20"/>
              </w:rPr>
            </w:pPr>
            <w:r w:rsidRPr="00782845">
              <w:rPr>
                <w:rFonts w:eastAsia="Times New Roman"/>
                <w:sz w:val="20"/>
                <w:szCs w:val="20"/>
              </w:rPr>
              <w:t>Citation missing or has one or more errors.</w:t>
            </w:r>
            <w:r>
              <w:rPr>
                <w:rFonts w:eastAsia="Times New Roman"/>
                <w:sz w:val="20"/>
                <w:szCs w:val="20"/>
              </w:rPr>
              <w:t xml:space="preserve"> Missing references.</w:t>
            </w:r>
          </w:p>
        </w:tc>
      </w:tr>
    </w:tbl>
    <w:p w14:paraId="0B6E2580" w14:textId="77777777" w:rsidR="00AC003D" w:rsidRDefault="00AC003D" w:rsidP="00AC003D"/>
    <w:p w14:paraId="583427C9" w14:textId="00A2AFF0" w:rsidR="00AC003D" w:rsidRDefault="00AC003D" w:rsidP="005E6D38"/>
    <w:p w14:paraId="6F665F83" w14:textId="23DED831" w:rsidR="00604143" w:rsidRPr="00DD0EF0" w:rsidRDefault="00DD0EF0" w:rsidP="001062A6">
      <w:pPr>
        <w:autoSpaceDE w:val="0"/>
        <w:autoSpaceDN w:val="0"/>
        <w:adjustRightInd w:val="0"/>
        <w:rPr>
          <w:rFonts w:eastAsiaTheme="minorHAnsi"/>
          <w:b/>
          <w:bCs/>
          <w:sz w:val="28"/>
          <w:szCs w:val="28"/>
          <w:lang w:eastAsia="en-US"/>
        </w:rPr>
      </w:pPr>
      <w:r>
        <w:rPr>
          <w:rFonts w:eastAsiaTheme="minorHAnsi"/>
          <w:b/>
          <w:bCs/>
          <w:sz w:val="28"/>
          <w:szCs w:val="28"/>
          <w:lang w:eastAsia="en-US"/>
        </w:rPr>
        <w:t>DISCUSSION FORUM</w:t>
      </w:r>
    </w:p>
    <w:p w14:paraId="2D7A9484" w14:textId="77777777" w:rsidR="00FB2710" w:rsidRDefault="001062A6" w:rsidP="001062A6">
      <w:pPr>
        <w:autoSpaceDE w:val="0"/>
        <w:autoSpaceDN w:val="0"/>
        <w:adjustRightInd w:val="0"/>
        <w:rPr>
          <w:rFonts w:eastAsiaTheme="minorHAnsi"/>
          <w:szCs w:val="24"/>
          <w:lang w:eastAsia="en-US"/>
        </w:rPr>
      </w:pPr>
      <w:r w:rsidRPr="00E1048B">
        <w:rPr>
          <w:rFonts w:eastAsiaTheme="minorHAnsi"/>
          <w:szCs w:val="24"/>
          <w:lang w:eastAsia="en-US"/>
        </w:rPr>
        <w:t>Each week will contain an opportunity for you to engage your</w:t>
      </w:r>
      <w:r w:rsidR="00FB2710">
        <w:rPr>
          <w:rFonts w:eastAsiaTheme="minorHAnsi"/>
          <w:szCs w:val="24"/>
          <w:lang w:eastAsia="en-US"/>
        </w:rPr>
        <w:t xml:space="preserve"> </w:t>
      </w:r>
      <w:r w:rsidRPr="00E1048B">
        <w:rPr>
          <w:rFonts w:eastAsiaTheme="minorHAnsi"/>
          <w:szCs w:val="24"/>
          <w:lang w:eastAsia="en-US"/>
        </w:rPr>
        <w:t>classmates in one or more discussion forums. Participation in these discussion forums is</w:t>
      </w:r>
      <w:r w:rsidR="00FB2710">
        <w:rPr>
          <w:rFonts w:eastAsiaTheme="minorHAnsi"/>
          <w:szCs w:val="24"/>
          <w:lang w:eastAsia="en-US"/>
        </w:rPr>
        <w:t xml:space="preserve"> </w:t>
      </w:r>
      <w:r w:rsidRPr="00E1048B">
        <w:rPr>
          <w:rFonts w:eastAsiaTheme="minorHAnsi"/>
          <w:szCs w:val="24"/>
          <w:lang w:eastAsia="en-US"/>
        </w:rPr>
        <w:t>required and counts as 25% of your final grade. To receive full</w:t>
      </w:r>
      <w:r w:rsidR="00873B6D">
        <w:rPr>
          <w:rFonts w:eastAsiaTheme="minorHAnsi"/>
          <w:szCs w:val="24"/>
          <w:lang w:eastAsia="en-US"/>
        </w:rPr>
        <w:t xml:space="preserve"> participation points, you will</w:t>
      </w:r>
      <w:r w:rsidR="00FB2710">
        <w:rPr>
          <w:rFonts w:eastAsiaTheme="minorHAnsi"/>
          <w:szCs w:val="24"/>
          <w:lang w:eastAsia="en-US"/>
        </w:rPr>
        <w:t xml:space="preserve"> </w:t>
      </w:r>
      <w:r w:rsidRPr="00E1048B">
        <w:rPr>
          <w:rFonts w:eastAsiaTheme="minorHAnsi"/>
          <w:szCs w:val="24"/>
          <w:lang w:eastAsia="en-US"/>
        </w:rPr>
        <w:t>need to post a substantive resp</w:t>
      </w:r>
      <w:r w:rsidR="00873B6D">
        <w:rPr>
          <w:rFonts w:eastAsiaTheme="minorHAnsi"/>
          <w:szCs w:val="24"/>
          <w:lang w:eastAsia="en-US"/>
        </w:rPr>
        <w:t>onse to the prompt by 11:55pm E</w:t>
      </w:r>
      <w:r w:rsidRPr="00E1048B">
        <w:rPr>
          <w:rFonts w:eastAsiaTheme="minorHAnsi"/>
          <w:szCs w:val="24"/>
          <w:lang w:eastAsia="en-US"/>
        </w:rPr>
        <w:t xml:space="preserve">ST on the </w:t>
      </w:r>
      <w:r w:rsidR="00873B6D">
        <w:rPr>
          <w:rFonts w:eastAsiaTheme="minorHAnsi"/>
          <w:szCs w:val="24"/>
          <w:lang w:eastAsia="en-US"/>
        </w:rPr>
        <w:t>{DAY of the Week}</w:t>
      </w:r>
      <w:r w:rsidRPr="00E1048B">
        <w:rPr>
          <w:rFonts w:eastAsiaTheme="minorHAnsi"/>
          <w:szCs w:val="24"/>
          <w:lang w:eastAsia="en-US"/>
        </w:rPr>
        <w:t xml:space="preserve"> of each</w:t>
      </w:r>
      <w:r w:rsidR="00873B6D">
        <w:rPr>
          <w:rFonts w:eastAsiaTheme="minorHAnsi"/>
          <w:szCs w:val="24"/>
          <w:lang w:eastAsia="en-US"/>
        </w:rPr>
        <w:t xml:space="preserve"> </w:t>
      </w:r>
      <w:r w:rsidRPr="00E1048B">
        <w:rPr>
          <w:rFonts w:eastAsiaTheme="minorHAnsi"/>
          <w:szCs w:val="24"/>
          <w:lang w:eastAsia="en-US"/>
        </w:rPr>
        <w:t>week and provide critical feedback to at le</w:t>
      </w:r>
      <w:r w:rsidR="00873B6D">
        <w:rPr>
          <w:rFonts w:eastAsiaTheme="minorHAnsi"/>
          <w:szCs w:val="24"/>
          <w:lang w:eastAsia="en-US"/>
        </w:rPr>
        <w:t>ast 2 of your peers by 11:55pm E</w:t>
      </w:r>
      <w:r w:rsidRPr="00E1048B">
        <w:rPr>
          <w:rFonts w:eastAsiaTheme="minorHAnsi"/>
          <w:szCs w:val="24"/>
          <w:lang w:eastAsia="en-US"/>
        </w:rPr>
        <w:t>ST on the Sunday of</w:t>
      </w:r>
      <w:r w:rsidR="00FB2710">
        <w:rPr>
          <w:rFonts w:eastAsiaTheme="minorHAnsi"/>
          <w:szCs w:val="24"/>
          <w:lang w:eastAsia="en-US"/>
        </w:rPr>
        <w:t xml:space="preserve"> </w:t>
      </w:r>
      <w:r w:rsidRPr="00E1048B">
        <w:rPr>
          <w:rFonts w:eastAsiaTheme="minorHAnsi"/>
          <w:szCs w:val="24"/>
          <w:lang w:eastAsia="en-US"/>
        </w:rPr>
        <w:t>each week. You will have an opportunity to earn up to 3 points for your participation in weekly</w:t>
      </w:r>
      <w:r w:rsidR="00FB2710">
        <w:rPr>
          <w:rFonts w:eastAsiaTheme="minorHAnsi"/>
          <w:szCs w:val="24"/>
          <w:lang w:eastAsia="en-US"/>
        </w:rPr>
        <w:t xml:space="preserve"> </w:t>
      </w:r>
      <w:r w:rsidRPr="00E1048B">
        <w:rPr>
          <w:rFonts w:eastAsiaTheme="minorHAnsi"/>
          <w:szCs w:val="24"/>
          <w:lang w:eastAsia="en-US"/>
        </w:rPr>
        <w:t xml:space="preserve">discussion forums. </w:t>
      </w:r>
    </w:p>
    <w:p w14:paraId="3534541B" w14:textId="77777777" w:rsidR="00FB2710" w:rsidRDefault="00FB2710" w:rsidP="001062A6">
      <w:pPr>
        <w:autoSpaceDE w:val="0"/>
        <w:autoSpaceDN w:val="0"/>
        <w:adjustRightInd w:val="0"/>
        <w:rPr>
          <w:rFonts w:eastAsiaTheme="minorHAnsi"/>
          <w:szCs w:val="24"/>
          <w:lang w:eastAsia="en-US"/>
        </w:rPr>
      </w:pPr>
    </w:p>
    <w:p w14:paraId="542E59F4" w14:textId="7427C819" w:rsidR="001062A6" w:rsidRPr="00E1048B" w:rsidRDefault="001062A6" w:rsidP="001062A6">
      <w:pPr>
        <w:autoSpaceDE w:val="0"/>
        <w:autoSpaceDN w:val="0"/>
        <w:adjustRightInd w:val="0"/>
        <w:rPr>
          <w:rFonts w:eastAsiaTheme="minorHAnsi"/>
          <w:szCs w:val="24"/>
          <w:lang w:eastAsia="en-US"/>
        </w:rPr>
      </w:pPr>
      <w:r w:rsidRPr="00E1048B">
        <w:rPr>
          <w:rFonts w:eastAsiaTheme="minorHAnsi"/>
          <w:szCs w:val="24"/>
          <w:lang w:eastAsia="en-US"/>
        </w:rPr>
        <w:t>The rubric below demonstrates how these points are distributed:</w:t>
      </w:r>
    </w:p>
    <w:p w14:paraId="113DCD32" w14:textId="77777777" w:rsidR="001062A6" w:rsidRPr="00E1048B" w:rsidRDefault="001062A6" w:rsidP="001062A6">
      <w:pPr>
        <w:autoSpaceDE w:val="0"/>
        <w:autoSpaceDN w:val="0"/>
        <w:adjustRightInd w:val="0"/>
        <w:rPr>
          <w:rFonts w:eastAsiaTheme="minorHAnsi"/>
          <w:szCs w:val="24"/>
          <w:lang w:eastAsia="en-US"/>
        </w:rPr>
      </w:pPr>
      <w:r w:rsidRPr="00E1048B">
        <w:rPr>
          <w:rFonts w:eastAsiaTheme="minorHAnsi"/>
          <w:szCs w:val="24"/>
          <w:lang w:eastAsia="en-US"/>
        </w:rPr>
        <w:t>0 points No activity; did not respond to the forum and/or did not respond</w:t>
      </w:r>
    </w:p>
    <w:p w14:paraId="0AF5ABB1" w14:textId="77777777" w:rsidR="001062A6" w:rsidRPr="00E1048B" w:rsidRDefault="001062A6" w:rsidP="001062A6">
      <w:pPr>
        <w:autoSpaceDE w:val="0"/>
        <w:autoSpaceDN w:val="0"/>
        <w:adjustRightInd w:val="0"/>
        <w:rPr>
          <w:rFonts w:eastAsiaTheme="minorHAnsi"/>
          <w:szCs w:val="24"/>
          <w:lang w:eastAsia="en-US"/>
        </w:rPr>
      </w:pPr>
      <w:r w:rsidRPr="00E1048B">
        <w:rPr>
          <w:rFonts w:eastAsiaTheme="minorHAnsi"/>
          <w:szCs w:val="24"/>
          <w:lang w:eastAsia="en-US"/>
        </w:rPr>
        <w:t>by the listed deadlines</w:t>
      </w:r>
    </w:p>
    <w:p w14:paraId="0DC86571" w14:textId="77777777" w:rsidR="001062A6" w:rsidRPr="00E1048B" w:rsidRDefault="001062A6" w:rsidP="001062A6">
      <w:pPr>
        <w:autoSpaceDE w:val="0"/>
        <w:autoSpaceDN w:val="0"/>
        <w:adjustRightInd w:val="0"/>
        <w:rPr>
          <w:rFonts w:eastAsiaTheme="minorHAnsi"/>
          <w:szCs w:val="24"/>
          <w:lang w:eastAsia="en-US"/>
        </w:rPr>
      </w:pPr>
      <w:r w:rsidRPr="00E1048B">
        <w:rPr>
          <w:rFonts w:eastAsiaTheme="minorHAnsi"/>
          <w:szCs w:val="24"/>
          <w:lang w:eastAsia="en-US"/>
        </w:rPr>
        <w:t>1 point Provided meaningful feedback to 2 or more classmates but did</w:t>
      </w:r>
    </w:p>
    <w:p w14:paraId="5BE8661B" w14:textId="77777777" w:rsidR="001062A6" w:rsidRPr="00E1048B" w:rsidRDefault="001062A6" w:rsidP="001062A6">
      <w:pPr>
        <w:autoSpaceDE w:val="0"/>
        <w:autoSpaceDN w:val="0"/>
        <w:adjustRightInd w:val="0"/>
        <w:rPr>
          <w:rFonts w:eastAsiaTheme="minorHAnsi"/>
          <w:szCs w:val="24"/>
          <w:lang w:eastAsia="en-US"/>
        </w:rPr>
      </w:pPr>
      <w:r w:rsidRPr="00E1048B">
        <w:rPr>
          <w:rFonts w:eastAsiaTheme="minorHAnsi"/>
          <w:szCs w:val="24"/>
          <w:lang w:eastAsia="en-US"/>
        </w:rPr>
        <w:t>not craft an original response to the prompt</w:t>
      </w:r>
    </w:p>
    <w:p w14:paraId="7DA213A3" w14:textId="77777777" w:rsidR="001062A6" w:rsidRPr="00E1048B" w:rsidRDefault="001062A6" w:rsidP="001062A6">
      <w:pPr>
        <w:autoSpaceDE w:val="0"/>
        <w:autoSpaceDN w:val="0"/>
        <w:adjustRightInd w:val="0"/>
        <w:rPr>
          <w:rFonts w:eastAsiaTheme="minorHAnsi"/>
          <w:szCs w:val="24"/>
          <w:lang w:eastAsia="en-US"/>
        </w:rPr>
      </w:pPr>
      <w:r w:rsidRPr="00E1048B">
        <w:rPr>
          <w:rFonts w:eastAsiaTheme="minorHAnsi"/>
          <w:szCs w:val="24"/>
          <w:lang w:eastAsia="en-US"/>
        </w:rPr>
        <w:t>2 points Crafted an original response to the prompt but did not provide</w:t>
      </w:r>
    </w:p>
    <w:p w14:paraId="4DD861C1" w14:textId="77777777" w:rsidR="001062A6" w:rsidRPr="00E1048B" w:rsidRDefault="001062A6" w:rsidP="001062A6">
      <w:pPr>
        <w:autoSpaceDE w:val="0"/>
        <w:autoSpaceDN w:val="0"/>
        <w:adjustRightInd w:val="0"/>
        <w:rPr>
          <w:rFonts w:eastAsiaTheme="minorHAnsi"/>
          <w:szCs w:val="24"/>
          <w:lang w:eastAsia="en-US"/>
        </w:rPr>
      </w:pPr>
      <w:r w:rsidRPr="00E1048B">
        <w:rPr>
          <w:rFonts w:eastAsiaTheme="minorHAnsi"/>
          <w:szCs w:val="24"/>
          <w:lang w:eastAsia="en-US"/>
        </w:rPr>
        <w:t>meaningful feedback to 2 or more classmates</w:t>
      </w:r>
    </w:p>
    <w:p w14:paraId="012B079A" w14:textId="77777777" w:rsidR="001062A6" w:rsidRPr="00E1048B" w:rsidRDefault="001062A6" w:rsidP="001062A6">
      <w:pPr>
        <w:autoSpaceDE w:val="0"/>
        <w:autoSpaceDN w:val="0"/>
        <w:adjustRightInd w:val="0"/>
        <w:rPr>
          <w:rFonts w:eastAsiaTheme="minorHAnsi"/>
          <w:szCs w:val="24"/>
          <w:lang w:eastAsia="en-US"/>
        </w:rPr>
      </w:pPr>
      <w:r w:rsidRPr="00E1048B">
        <w:rPr>
          <w:rFonts w:eastAsiaTheme="minorHAnsi"/>
          <w:szCs w:val="24"/>
          <w:lang w:eastAsia="en-US"/>
        </w:rPr>
        <w:t>3 points Crafted an original response to the prompt and provided</w:t>
      </w:r>
    </w:p>
    <w:p w14:paraId="6ACF544B" w14:textId="77777777" w:rsidR="001062A6" w:rsidRPr="00E1048B" w:rsidRDefault="001062A6" w:rsidP="001062A6">
      <w:pPr>
        <w:autoSpaceDE w:val="0"/>
        <w:autoSpaceDN w:val="0"/>
        <w:adjustRightInd w:val="0"/>
        <w:rPr>
          <w:rFonts w:eastAsiaTheme="minorHAnsi"/>
          <w:szCs w:val="24"/>
          <w:lang w:eastAsia="en-US"/>
        </w:rPr>
      </w:pPr>
      <w:r w:rsidRPr="00E1048B">
        <w:rPr>
          <w:rFonts w:eastAsiaTheme="minorHAnsi"/>
          <w:szCs w:val="24"/>
          <w:lang w:eastAsia="en-US"/>
        </w:rPr>
        <w:t>meaningful feedback to 2 or more classmates</w:t>
      </w:r>
    </w:p>
    <w:p w14:paraId="1611FAA8" w14:textId="77777777" w:rsidR="00DD0EF0" w:rsidRDefault="00DD0EF0" w:rsidP="001062A6">
      <w:pPr>
        <w:autoSpaceDE w:val="0"/>
        <w:autoSpaceDN w:val="0"/>
        <w:adjustRightInd w:val="0"/>
        <w:rPr>
          <w:rFonts w:eastAsiaTheme="minorHAnsi"/>
          <w:szCs w:val="24"/>
          <w:lang w:eastAsia="en-US"/>
        </w:rPr>
      </w:pPr>
    </w:p>
    <w:p w14:paraId="2EE1A7AD" w14:textId="23BFF475" w:rsidR="001062A6" w:rsidRPr="00E1048B" w:rsidRDefault="001062A6" w:rsidP="001062A6">
      <w:pPr>
        <w:autoSpaceDE w:val="0"/>
        <w:autoSpaceDN w:val="0"/>
        <w:adjustRightInd w:val="0"/>
        <w:rPr>
          <w:rFonts w:eastAsiaTheme="minorHAnsi"/>
          <w:szCs w:val="24"/>
          <w:lang w:eastAsia="en-US"/>
        </w:rPr>
      </w:pPr>
      <w:r w:rsidRPr="00E1048B">
        <w:rPr>
          <w:rFonts w:eastAsiaTheme="minorHAnsi"/>
          <w:szCs w:val="24"/>
          <w:lang w:eastAsia="en-US"/>
        </w:rPr>
        <w:t xml:space="preserve">Although I am not looking for you to meet a specific word count, I am looking for well </w:t>
      </w:r>
      <w:proofErr w:type="spellStart"/>
      <w:r w:rsidRPr="00E1048B">
        <w:rPr>
          <w:rFonts w:eastAsiaTheme="minorHAnsi"/>
          <w:szCs w:val="24"/>
          <w:lang w:eastAsia="en-US"/>
        </w:rPr>
        <w:t>thoughtout</w:t>
      </w:r>
      <w:proofErr w:type="spellEnd"/>
    </w:p>
    <w:p w14:paraId="21EA628E" w14:textId="77777777" w:rsidR="001062A6" w:rsidRPr="00E1048B" w:rsidRDefault="001062A6" w:rsidP="001062A6">
      <w:pPr>
        <w:autoSpaceDE w:val="0"/>
        <w:autoSpaceDN w:val="0"/>
        <w:adjustRightInd w:val="0"/>
        <w:rPr>
          <w:rFonts w:eastAsiaTheme="minorHAnsi"/>
          <w:szCs w:val="24"/>
          <w:lang w:eastAsia="en-US"/>
        </w:rPr>
      </w:pPr>
      <w:r w:rsidRPr="00E1048B">
        <w:rPr>
          <w:rFonts w:eastAsiaTheme="minorHAnsi"/>
          <w:szCs w:val="24"/>
          <w:lang w:eastAsia="en-US"/>
        </w:rPr>
        <w:lastRenderedPageBreak/>
        <w:t>and interesting contributions to the conversation. Simply posting a link to a resource or</w:t>
      </w:r>
    </w:p>
    <w:p w14:paraId="37D398BC" w14:textId="77777777" w:rsidR="001062A6" w:rsidRPr="00E1048B" w:rsidRDefault="001062A6" w:rsidP="001062A6">
      <w:pPr>
        <w:autoSpaceDE w:val="0"/>
        <w:autoSpaceDN w:val="0"/>
        <w:adjustRightInd w:val="0"/>
        <w:rPr>
          <w:rFonts w:eastAsiaTheme="minorHAnsi"/>
          <w:szCs w:val="24"/>
          <w:lang w:eastAsia="en-US"/>
        </w:rPr>
      </w:pPr>
      <w:r w:rsidRPr="00E1048B">
        <w:rPr>
          <w:rFonts w:eastAsiaTheme="minorHAnsi"/>
          <w:szCs w:val="24"/>
          <w:lang w:eastAsia="en-US"/>
        </w:rPr>
        <w:t>letting your classmate know that he/she did a “Great job!” will not result in full participation</w:t>
      </w:r>
    </w:p>
    <w:p w14:paraId="4B973226" w14:textId="77777777" w:rsidR="001062A6" w:rsidRPr="00E1048B" w:rsidRDefault="001062A6" w:rsidP="001062A6">
      <w:pPr>
        <w:autoSpaceDE w:val="0"/>
        <w:autoSpaceDN w:val="0"/>
        <w:adjustRightInd w:val="0"/>
        <w:rPr>
          <w:rFonts w:eastAsiaTheme="minorHAnsi"/>
          <w:szCs w:val="24"/>
          <w:lang w:eastAsia="en-US"/>
        </w:rPr>
      </w:pPr>
      <w:r w:rsidRPr="00E1048B">
        <w:rPr>
          <w:rFonts w:eastAsiaTheme="minorHAnsi"/>
          <w:szCs w:val="24"/>
          <w:lang w:eastAsia="en-US"/>
        </w:rPr>
        <w:t>points.” A substantive post is generally &gt;100 words and introduces a new idea or is a</w:t>
      </w:r>
    </w:p>
    <w:p w14:paraId="026BAB15" w14:textId="77777777" w:rsidR="001062A6" w:rsidRPr="00E1048B" w:rsidRDefault="001062A6" w:rsidP="001062A6">
      <w:pPr>
        <w:autoSpaceDE w:val="0"/>
        <w:autoSpaceDN w:val="0"/>
        <w:adjustRightInd w:val="0"/>
        <w:rPr>
          <w:rFonts w:eastAsiaTheme="minorHAnsi"/>
          <w:szCs w:val="24"/>
          <w:lang w:eastAsia="en-US"/>
        </w:rPr>
      </w:pPr>
      <w:r w:rsidRPr="00E1048B">
        <w:rPr>
          <w:rFonts w:eastAsiaTheme="minorHAnsi"/>
          <w:szCs w:val="24"/>
          <w:lang w:eastAsia="en-US"/>
        </w:rPr>
        <w:t>meaningful response to another person's post. When responding to another person's post,</w:t>
      </w:r>
    </w:p>
    <w:p w14:paraId="778EFED8" w14:textId="77777777" w:rsidR="001062A6" w:rsidRPr="00E1048B" w:rsidRDefault="001062A6" w:rsidP="001062A6">
      <w:pPr>
        <w:autoSpaceDE w:val="0"/>
        <w:autoSpaceDN w:val="0"/>
        <w:adjustRightInd w:val="0"/>
        <w:rPr>
          <w:rFonts w:eastAsiaTheme="minorHAnsi"/>
          <w:szCs w:val="24"/>
          <w:lang w:eastAsia="en-US"/>
        </w:rPr>
      </w:pPr>
      <w:r w:rsidRPr="00E1048B">
        <w:rPr>
          <w:rFonts w:eastAsiaTheme="minorHAnsi"/>
          <w:szCs w:val="24"/>
          <w:lang w:eastAsia="en-US"/>
        </w:rPr>
        <w:t>please either 1) expand the thought, 2) add additional insights, or 3) respectfully disagree and</w:t>
      </w:r>
    </w:p>
    <w:p w14:paraId="7C444A8C" w14:textId="43D3A9D8" w:rsidR="001062A6" w:rsidRPr="00E1048B" w:rsidRDefault="001062A6" w:rsidP="001062A6">
      <w:pPr>
        <w:rPr>
          <w:szCs w:val="24"/>
        </w:rPr>
      </w:pPr>
      <w:r w:rsidRPr="00E1048B">
        <w:rPr>
          <w:rFonts w:eastAsiaTheme="minorHAnsi"/>
          <w:szCs w:val="24"/>
          <w:lang w:eastAsia="en-US"/>
        </w:rPr>
        <w:t>explain why.</w:t>
      </w:r>
    </w:p>
    <w:p w14:paraId="55A2D8EB" w14:textId="77777777" w:rsidR="00AC003D" w:rsidRPr="00DD0EF0" w:rsidRDefault="00AC003D" w:rsidP="00EA1BD2">
      <w:pPr>
        <w:pStyle w:val="Heading2"/>
        <w:jc w:val="both"/>
        <w:rPr>
          <w:rFonts w:ascii="Times New Roman" w:hAnsi="Times New Roman"/>
          <w:b w:val="0"/>
        </w:rPr>
      </w:pPr>
      <w:r w:rsidRPr="00DD0EF0">
        <w:rPr>
          <w:rFonts w:ascii="Times New Roman" w:hAnsi="Times New Roman"/>
        </w:rPr>
        <w:t>Self-Assessments</w:t>
      </w:r>
    </w:p>
    <w:p w14:paraId="6368963F" w14:textId="77777777" w:rsidR="00AC003D" w:rsidRPr="00EA1BD2" w:rsidRDefault="00AC003D" w:rsidP="00EA1BD2">
      <w:pPr>
        <w:jc w:val="both"/>
        <w:rPr>
          <w:szCs w:val="24"/>
        </w:rPr>
      </w:pPr>
      <w:r w:rsidRPr="00EA1BD2">
        <w:rPr>
          <w:szCs w:val="24"/>
        </w:rPr>
        <w:t>General Directions and Discussion Rubric</w:t>
      </w:r>
    </w:p>
    <w:p w14:paraId="05989FC8" w14:textId="77777777" w:rsidR="00FB2710" w:rsidRDefault="00FB2710" w:rsidP="00FB2710">
      <w:pPr>
        <w:jc w:val="both"/>
        <w:rPr>
          <w:szCs w:val="24"/>
        </w:rPr>
      </w:pPr>
    </w:p>
    <w:p w14:paraId="715B1F3F" w14:textId="166A42FD" w:rsidR="00AC003D" w:rsidRPr="00EA1BD2" w:rsidRDefault="00AC003D" w:rsidP="00FB2710">
      <w:pPr>
        <w:jc w:val="both"/>
        <w:rPr>
          <w:szCs w:val="24"/>
        </w:rPr>
      </w:pPr>
      <w:r w:rsidRPr="00EA1BD2">
        <w:rPr>
          <w:szCs w:val="24"/>
        </w:rPr>
        <w:t xml:space="preserve">Throughout the course, you will be self-assessing your participation in the discussion areas.  The purpose for these self-assessments is for you begin to recognize how your work contributes to the group discussion and practices you might change to improve your post content and quality. It is a step towards your acquisition of self-regulation strategies. </w:t>
      </w:r>
    </w:p>
    <w:p w14:paraId="476913C7" w14:textId="77777777" w:rsidR="00FB2710" w:rsidRDefault="00FB2710" w:rsidP="00FB2710">
      <w:pPr>
        <w:jc w:val="both"/>
        <w:rPr>
          <w:szCs w:val="24"/>
        </w:rPr>
      </w:pPr>
    </w:p>
    <w:p w14:paraId="4FCA9CF0" w14:textId="6758740D" w:rsidR="00AC003D" w:rsidRPr="00EA1BD2" w:rsidRDefault="00AC003D" w:rsidP="00FB2710">
      <w:pPr>
        <w:jc w:val="both"/>
        <w:rPr>
          <w:szCs w:val="24"/>
        </w:rPr>
      </w:pPr>
      <w:r w:rsidRPr="00EA1BD2">
        <w:rPr>
          <w:szCs w:val="24"/>
        </w:rPr>
        <w:t xml:space="preserve">Depending on the course, you will have 3 or 4 self-assessments (see course schedule for specifics on dates). You will assess your participation in the discussions based on the following: degree of thoughtful contribution to issues, connections to the ideas of others in the course, connections to other readings, timeliness, your position in the various discussions and how the discussions changed, enlarged, or challenged your thinking.  Most importantly, you will reflect on how to improve future posts. </w:t>
      </w:r>
    </w:p>
    <w:p w14:paraId="1B9999E3" w14:textId="77777777" w:rsidR="00FB2710" w:rsidRDefault="00FB2710" w:rsidP="00FB2710">
      <w:pPr>
        <w:jc w:val="both"/>
        <w:rPr>
          <w:szCs w:val="24"/>
        </w:rPr>
      </w:pPr>
    </w:p>
    <w:p w14:paraId="2AF37024" w14:textId="1454FDCF" w:rsidR="00AC003D" w:rsidRPr="00EA1BD2" w:rsidRDefault="00AC003D" w:rsidP="00FB2710">
      <w:pPr>
        <w:jc w:val="both"/>
        <w:rPr>
          <w:szCs w:val="24"/>
        </w:rPr>
      </w:pPr>
      <w:r w:rsidRPr="00EA1BD2">
        <w:rPr>
          <w:szCs w:val="24"/>
        </w:rPr>
        <w:t>For these self-assessments, you will need to write a brief reflection – about 200-300 words per post you assess, although you can certainly write more. You will submit your assessments in the areas indicated in each module in your course.</w:t>
      </w:r>
    </w:p>
    <w:p w14:paraId="5821DD75" w14:textId="77777777" w:rsidR="00AC003D" w:rsidRPr="00DD0EF0" w:rsidRDefault="00AC003D" w:rsidP="00EA1BD2">
      <w:pPr>
        <w:pStyle w:val="Heading2"/>
        <w:jc w:val="both"/>
        <w:rPr>
          <w:rFonts w:ascii="Times New Roman" w:hAnsi="Times New Roman"/>
          <w:b w:val="0"/>
        </w:rPr>
      </w:pPr>
      <w:r w:rsidRPr="00DD0EF0">
        <w:rPr>
          <w:rFonts w:ascii="Times New Roman" w:hAnsi="Times New Roman"/>
        </w:rPr>
        <w:t>Steps for Discussion Self-Assessment</w:t>
      </w:r>
    </w:p>
    <w:p w14:paraId="2639BD2E" w14:textId="77777777" w:rsidR="00AC003D" w:rsidRPr="00EA1BD2" w:rsidRDefault="00AC003D" w:rsidP="00FB2710">
      <w:pPr>
        <w:autoSpaceDE w:val="0"/>
        <w:autoSpaceDN w:val="0"/>
        <w:adjustRightInd w:val="0"/>
        <w:jc w:val="both"/>
        <w:rPr>
          <w:b/>
          <w:bCs/>
          <w:szCs w:val="24"/>
        </w:rPr>
      </w:pPr>
      <w:r w:rsidRPr="00EA1BD2">
        <w:rPr>
          <w:bCs/>
          <w:szCs w:val="24"/>
        </w:rPr>
        <w:t xml:space="preserve">Analyze your responses for the module discussions and choose </w:t>
      </w:r>
      <w:r w:rsidRPr="00EA1BD2">
        <w:rPr>
          <w:bCs/>
          <w:szCs w:val="24"/>
          <w:u w:val="single"/>
        </w:rPr>
        <w:t>three</w:t>
      </w:r>
      <w:r w:rsidRPr="00EA1BD2">
        <w:rPr>
          <w:bCs/>
          <w:szCs w:val="24"/>
        </w:rPr>
        <w:t xml:space="preserve"> (subject to change based on the module, so pay attention) posts from each module discussion to self-assess. You will self-assess your posts based on the discussion rubric below. </w:t>
      </w:r>
    </w:p>
    <w:p w14:paraId="76A7C2A3" w14:textId="77777777" w:rsidR="00FB2710" w:rsidRDefault="00FB2710" w:rsidP="00FB2710">
      <w:pPr>
        <w:autoSpaceDE w:val="0"/>
        <w:autoSpaceDN w:val="0"/>
        <w:adjustRightInd w:val="0"/>
        <w:jc w:val="both"/>
        <w:rPr>
          <w:bCs/>
          <w:szCs w:val="24"/>
        </w:rPr>
      </w:pPr>
    </w:p>
    <w:p w14:paraId="101B41DD" w14:textId="40E6F091" w:rsidR="00AC003D" w:rsidRPr="00EA1BD2" w:rsidRDefault="00AC003D" w:rsidP="00FB2710">
      <w:pPr>
        <w:autoSpaceDE w:val="0"/>
        <w:autoSpaceDN w:val="0"/>
        <w:adjustRightInd w:val="0"/>
        <w:jc w:val="both"/>
        <w:rPr>
          <w:bCs/>
          <w:szCs w:val="24"/>
        </w:rPr>
      </w:pPr>
      <w:r w:rsidRPr="00EA1BD2">
        <w:rPr>
          <w:bCs/>
          <w:szCs w:val="24"/>
        </w:rPr>
        <w:t>As I mentioned, your self-assessment should contain a 100-</w:t>
      </w:r>
      <w:proofErr w:type="gramStart"/>
      <w:r w:rsidRPr="00EA1BD2">
        <w:rPr>
          <w:bCs/>
          <w:szCs w:val="24"/>
        </w:rPr>
        <w:t>200 word</w:t>
      </w:r>
      <w:proofErr w:type="gramEnd"/>
      <w:r w:rsidRPr="00EA1BD2">
        <w:rPr>
          <w:bCs/>
          <w:szCs w:val="24"/>
        </w:rPr>
        <w:t xml:space="preserve"> write-up for each post. (Note: I am flexible with this. You can use bullet points illustrating strengths and weaknesses if you like. Write your self-assessment at the beginning. Copy the posts you have selected from each discussion used in your self-assessment and paste them after the self-assessments. When copying the post(s), please indicate the module for each post, the name of the post, and the time and date of the post. This will allow me to easily locate the post in the discussion should I have any questions. There is no need to copy responses to your posts.</w:t>
      </w:r>
    </w:p>
    <w:p w14:paraId="00BA7EF3" w14:textId="77777777" w:rsidR="00AC003D" w:rsidRPr="00EA1BD2" w:rsidRDefault="00AC003D" w:rsidP="00FB2710">
      <w:pPr>
        <w:autoSpaceDE w:val="0"/>
        <w:autoSpaceDN w:val="0"/>
        <w:adjustRightInd w:val="0"/>
        <w:jc w:val="both"/>
        <w:rPr>
          <w:bCs/>
          <w:color w:val="FF0000"/>
          <w:szCs w:val="24"/>
        </w:rPr>
      </w:pPr>
      <w:r w:rsidRPr="00EA1BD2">
        <w:rPr>
          <w:bCs/>
          <w:i/>
          <w:color w:val="000000" w:themeColor="text1"/>
          <w:szCs w:val="24"/>
        </w:rPr>
        <w:t>Note: There is a sample template at the end of this document.</w:t>
      </w:r>
    </w:p>
    <w:p w14:paraId="377674B5" w14:textId="60E9C2E0" w:rsidR="00AC003D" w:rsidRPr="00EA1BD2" w:rsidRDefault="00AC003D" w:rsidP="00EA1BD2">
      <w:pPr>
        <w:pStyle w:val="Heading3"/>
        <w:jc w:val="both"/>
        <w:rPr>
          <w:rFonts w:ascii="Times New Roman" w:hAnsi="Times New Roman"/>
          <w:b w:val="0"/>
          <w:sz w:val="24"/>
          <w:szCs w:val="24"/>
        </w:rPr>
      </w:pPr>
      <w:r w:rsidRPr="00EA1BD2">
        <w:rPr>
          <w:rFonts w:ascii="Times New Roman" w:hAnsi="Times New Roman"/>
          <w:sz w:val="24"/>
          <w:szCs w:val="24"/>
        </w:rPr>
        <w:t>Self-Assessment Discussion Rubric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Caption w:val="Self-Assessment Discussion Rubric"/>
        <w:tblDescription w:val="Please have someone read the self-assessment discussion rubric to you."/>
      </w:tblPr>
      <w:tblGrid>
        <w:gridCol w:w="1548"/>
        <w:gridCol w:w="2007"/>
        <w:gridCol w:w="2007"/>
        <w:gridCol w:w="2007"/>
        <w:gridCol w:w="2007"/>
      </w:tblGrid>
      <w:tr w:rsidR="00AC003D" w:rsidRPr="00EA1BD2" w14:paraId="45BE8C7F" w14:textId="77777777" w:rsidTr="007A3BB9">
        <w:tc>
          <w:tcPr>
            <w:tcW w:w="1548" w:type="dxa"/>
          </w:tcPr>
          <w:p w14:paraId="7456A593" w14:textId="77777777" w:rsidR="00AC003D" w:rsidRPr="00EA1BD2" w:rsidRDefault="00AC003D" w:rsidP="00EA1BD2">
            <w:pPr>
              <w:pStyle w:val="NoSpacing"/>
              <w:jc w:val="both"/>
              <w:rPr>
                <w:szCs w:val="24"/>
              </w:rPr>
            </w:pPr>
          </w:p>
        </w:tc>
        <w:tc>
          <w:tcPr>
            <w:tcW w:w="2007" w:type="dxa"/>
          </w:tcPr>
          <w:p w14:paraId="3B1AF1B6" w14:textId="77777777" w:rsidR="00AC003D" w:rsidRPr="00EA1BD2" w:rsidRDefault="00AC003D" w:rsidP="00EA1BD2">
            <w:pPr>
              <w:pStyle w:val="NoSpacing"/>
              <w:jc w:val="both"/>
              <w:rPr>
                <w:rFonts w:eastAsia="Malgun Gothic"/>
                <w:b/>
                <w:szCs w:val="24"/>
                <w:lang w:eastAsia="ko-KR"/>
              </w:rPr>
            </w:pPr>
            <w:r w:rsidRPr="00EA1BD2">
              <w:rPr>
                <w:rFonts w:eastAsia="Malgun Gothic"/>
                <w:b/>
                <w:szCs w:val="24"/>
                <w:lang w:eastAsia="ko-KR"/>
              </w:rPr>
              <w:t>6-7</w:t>
            </w:r>
          </w:p>
        </w:tc>
        <w:tc>
          <w:tcPr>
            <w:tcW w:w="2007" w:type="dxa"/>
          </w:tcPr>
          <w:p w14:paraId="13B7AFF5" w14:textId="77777777" w:rsidR="00AC003D" w:rsidRPr="00EA1BD2" w:rsidRDefault="00AC003D" w:rsidP="00EA1BD2">
            <w:pPr>
              <w:pStyle w:val="NoSpacing"/>
              <w:jc w:val="both"/>
              <w:rPr>
                <w:rFonts w:eastAsia="Malgun Gothic"/>
                <w:b/>
                <w:szCs w:val="24"/>
                <w:lang w:eastAsia="ko-KR"/>
              </w:rPr>
            </w:pPr>
            <w:r w:rsidRPr="00EA1BD2">
              <w:rPr>
                <w:rFonts w:eastAsia="Malgun Gothic"/>
                <w:b/>
                <w:szCs w:val="24"/>
                <w:lang w:eastAsia="ko-KR"/>
              </w:rPr>
              <w:t>4-5</w:t>
            </w:r>
          </w:p>
        </w:tc>
        <w:tc>
          <w:tcPr>
            <w:tcW w:w="2007" w:type="dxa"/>
          </w:tcPr>
          <w:p w14:paraId="08E5FF82" w14:textId="77777777" w:rsidR="00AC003D" w:rsidRPr="00EA1BD2" w:rsidRDefault="00AC003D" w:rsidP="00EA1BD2">
            <w:pPr>
              <w:pStyle w:val="NoSpacing"/>
              <w:jc w:val="both"/>
              <w:rPr>
                <w:rFonts w:eastAsia="Malgun Gothic"/>
                <w:b/>
                <w:szCs w:val="24"/>
                <w:lang w:eastAsia="ko-KR"/>
              </w:rPr>
            </w:pPr>
            <w:r w:rsidRPr="00EA1BD2">
              <w:rPr>
                <w:b/>
                <w:szCs w:val="24"/>
              </w:rPr>
              <w:t>2</w:t>
            </w:r>
            <w:r w:rsidRPr="00EA1BD2">
              <w:rPr>
                <w:rFonts w:eastAsia="Malgun Gothic"/>
                <w:b/>
                <w:szCs w:val="24"/>
                <w:lang w:eastAsia="ko-KR"/>
              </w:rPr>
              <w:t>-3</w:t>
            </w:r>
          </w:p>
        </w:tc>
        <w:tc>
          <w:tcPr>
            <w:tcW w:w="2007" w:type="dxa"/>
          </w:tcPr>
          <w:p w14:paraId="7A87C5DC" w14:textId="77777777" w:rsidR="00AC003D" w:rsidRPr="00EA1BD2" w:rsidRDefault="00AC003D" w:rsidP="00EA1BD2">
            <w:pPr>
              <w:pStyle w:val="NoSpacing"/>
              <w:jc w:val="both"/>
              <w:rPr>
                <w:b/>
                <w:szCs w:val="24"/>
              </w:rPr>
            </w:pPr>
            <w:r w:rsidRPr="00EA1BD2">
              <w:rPr>
                <w:rFonts w:eastAsia="Malgun Gothic"/>
                <w:b/>
                <w:szCs w:val="24"/>
                <w:lang w:eastAsia="ko-KR"/>
              </w:rPr>
              <w:t>0-</w:t>
            </w:r>
            <w:r w:rsidRPr="00EA1BD2">
              <w:rPr>
                <w:b/>
                <w:szCs w:val="24"/>
              </w:rPr>
              <w:t>1</w:t>
            </w:r>
          </w:p>
        </w:tc>
      </w:tr>
      <w:tr w:rsidR="00AC003D" w:rsidRPr="00EA1BD2" w14:paraId="40A3B292" w14:textId="77777777" w:rsidTr="007A3BB9">
        <w:trPr>
          <w:trHeight w:val="2240"/>
        </w:trPr>
        <w:tc>
          <w:tcPr>
            <w:tcW w:w="1548" w:type="dxa"/>
            <w:vAlign w:val="center"/>
          </w:tcPr>
          <w:p w14:paraId="3A20BC7A" w14:textId="77777777" w:rsidR="00AC003D" w:rsidRPr="00EA1BD2" w:rsidRDefault="00AC003D" w:rsidP="00EA1BD2">
            <w:pPr>
              <w:pStyle w:val="NoSpacing"/>
              <w:jc w:val="both"/>
              <w:rPr>
                <w:rFonts w:eastAsia="Malgun Gothic"/>
                <w:b/>
                <w:szCs w:val="24"/>
                <w:lang w:eastAsia="ko-KR"/>
              </w:rPr>
            </w:pPr>
            <w:r w:rsidRPr="00EA1BD2">
              <w:rPr>
                <w:b/>
                <w:szCs w:val="24"/>
              </w:rPr>
              <w:lastRenderedPageBreak/>
              <w:t>Post content/</w:t>
            </w:r>
          </w:p>
          <w:p w14:paraId="14EB7415" w14:textId="77777777" w:rsidR="00AC003D" w:rsidRPr="00EA1BD2" w:rsidRDefault="00AC003D" w:rsidP="00EA1BD2">
            <w:pPr>
              <w:pStyle w:val="NoSpacing"/>
              <w:ind w:left="113" w:right="113"/>
              <w:jc w:val="both"/>
              <w:rPr>
                <w:rFonts w:eastAsia="Malgun Gothic"/>
                <w:b/>
                <w:szCs w:val="24"/>
                <w:lang w:eastAsia="ko-KR"/>
              </w:rPr>
            </w:pPr>
            <w:r w:rsidRPr="00EA1BD2">
              <w:rPr>
                <w:b/>
                <w:szCs w:val="24"/>
              </w:rPr>
              <w:t>quality</w:t>
            </w:r>
          </w:p>
        </w:tc>
        <w:tc>
          <w:tcPr>
            <w:tcW w:w="2007" w:type="dxa"/>
          </w:tcPr>
          <w:p w14:paraId="27D1025A" w14:textId="77777777" w:rsidR="00AC003D" w:rsidRPr="00EA1BD2" w:rsidRDefault="00AC003D" w:rsidP="005457FC">
            <w:pPr>
              <w:pStyle w:val="NoSpacing"/>
              <w:rPr>
                <w:szCs w:val="24"/>
              </w:rPr>
            </w:pPr>
            <w:r w:rsidRPr="00EA1BD2">
              <w:rPr>
                <w:szCs w:val="24"/>
              </w:rPr>
              <w:t>Posts are additive and/or challenging, reflecting pedagogical knowledge with support from both required reading and outside information.</w:t>
            </w:r>
          </w:p>
        </w:tc>
        <w:tc>
          <w:tcPr>
            <w:tcW w:w="2007" w:type="dxa"/>
          </w:tcPr>
          <w:p w14:paraId="1853FD6E" w14:textId="77777777" w:rsidR="00AC003D" w:rsidRPr="00EA1BD2" w:rsidRDefault="00AC003D" w:rsidP="005457FC">
            <w:pPr>
              <w:pStyle w:val="NoSpacing"/>
              <w:rPr>
                <w:szCs w:val="24"/>
              </w:rPr>
            </w:pPr>
            <w:r w:rsidRPr="00EA1BD2">
              <w:rPr>
                <w:szCs w:val="24"/>
              </w:rPr>
              <w:t>Responses to posts are additive and/or challenging, reflecting pedagogical knowledge using only experiential support or information from readings. No additional references were brought into the post.</w:t>
            </w:r>
          </w:p>
        </w:tc>
        <w:tc>
          <w:tcPr>
            <w:tcW w:w="2007" w:type="dxa"/>
          </w:tcPr>
          <w:p w14:paraId="692E2A6B" w14:textId="77777777" w:rsidR="00AC003D" w:rsidRPr="00EA1BD2" w:rsidRDefault="00AC003D" w:rsidP="005457FC">
            <w:pPr>
              <w:pStyle w:val="NoSpacing"/>
              <w:rPr>
                <w:szCs w:val="24"/>
              </w:rPr>
            </w:pPr>
            <w:r w:rsidRPr="00EA1BD2">
              <w:rPr>
                <w:szCs w:val="24"/>
              </w:rPr>
              <w:t>Responses to posts are minimally additive and/or challenging and/or lack support.</w:t>
            </w:r>
          </w:p>
        </w:tc>
        <w:tc>
          <w:tcPr>
            <w:tcW w:w="2007" w:type="dxa"/>
          </w:tcPr>
          <w:p w14:paraId="2B1E3353" w14:textId="77777777" w:rsidR="00AC003D" w:rsidRPr="00EA1BD2" w:rsidRDefault="00AC003D" w:rsidP="005457FC">
            <w:pPr>
              <w:pStyle w:val="NoSpacing"/>
              <w:rPr>
                <w:szCs w:val="24"/>
              </w:rPr>
            </w:pPr>
            <w:r w:rsidRPr="00EA1BD2">
              <w:rPr>
                <w:szCs w:val="24"/>
              </w:rPr>
              <w:t>Responses to post are neither additive nor challenging; post shows basic agreement or disagreement.</w:t>
            </w:r>
          </w:p>
        </w:tc>
      </w:tr>
      <w:tr w:rsidR="00AC003D" w:rsidRPr="00EA1BD2" w14:paraId="5EAE2958" w14:textId="77777777" w:rsidTr="007A3BB9">
        <w:tc>
          <w:tcPr>
            <w:tcW w:w="1548" w:type="dxa"/>
            <w:vAlign w:val="center"/>
          </w:tcPr>
          <w:p w14:paraId="63066673" w14:textId="77777777" w:rsidR="00AC003D" w:rsidRPr="00EA1BD2" w:rsidRDefault="00AC003D" w:rsidP="00EA1BD2">
            <w:pPr>
              <w:pStyle w:val="NoSpacing"/>
              <w:jc w:val="both"/>
              <w:rPr>
                <w:b/>
                <w:szCs w:val="24"/>
              </w:rPr>
            </w:pPr>
          </w:p>
        </w:tc>
        <w:tc>
          <w:tcPr>
            <w:tcW w:w="2007" w:type="dxa"/>
          </w:tcPr>
          <w:p w14:paraId="07953AB3" w14:textId="77777777" w:rsidR="00AC003D" w:rsidRPr="00EA1BD2" w:rsidRDefault="00AC003D" w:rsidP="005457FC">
            <w:pPr>
              <w:pStyle w:val="NoSpacing"/>
              <w:rPr>
                <w:rFonts w:eastAsia="Malgun Gothic"/>
                <w:b/>
                <w:szCs w:val="24"/>
                <w:lang w:eastAsia="ko-KR"/>
              </w:rPr>
            </w:pPr>
          </w:p>
        </w:tc>
        <w:tc>
          <w:tcPr>
            <w:tcW w:w="2007" w:type="dxa"/>
          </w:tcPr>
          <w:p w14:paraId="02F98E3E" w14:textId="77777777" w:rsidR="00AC003D" w:rsidRPr="00EA1BD2" w:rsidRDefault="00AC003D" w:rsidP="005457FC">
            <w:pPr>
              <w:pStyle w:val="NoSpacing"/>
              <w:rPr>
                <w:rFonts w:eastAsia="Malgun Gothic"/>
                <w:b/>
                <w:szCs w:val="24"/>
                <w:lang w:eastAsia="ko-KR"/>
              </w:rPr>
            </w:pPr>
            <w:r w:rsidRPr="00EA1BD2">
              <w:rPr>
                <w:rFonts w:eastAsia="Malgun Gothic"/>
                <w:b/>
                <w:szCs w:val="24"/>
                <w:lang w:eastAsia="ko-KR"/>
              </w:rPr>
              <w:t>2</w:t>
            </w:r>
          </w:p>
        </w:tc>
        <w:tc>
          <w:tcPr>
            <w:tcW w:w="2007" w:type="dxa"/>
          </w:tcPr>
          <w:p w14:paraId="3AD29041" w14:textId="77777777" w:rsidR="00AC003D" w:rsidRPr="00EA1BD2" w:rsidRDefault="00AC003D" w:rsidP="005457FC">
            <w:pPr>
              <w:pStyle w:val="NoSpacing"/>
              <w:rPr>
                <w:rFonts w:eastAsia="Malgun Gothic"/>
                <w:b/>
                <w:szCs w:val="24"/>
                <w:lang w:eastAsia="ko-KR"/>
              </w:rPr>
            </w:pPr>
            <w:r w:rsidRPr="00EA1BD2">
              <w:rPr>
                <w:rFonts w:eastAsia="Malgun Gothic"/>
                <w:b/>
                <w:szCs w:val="24"/>
                <w:lang w:eastAsia="ko-KR"/>
              </w:rPr>
              <w:t>1</w:t>
            </w:r>
          </w:p>
        </w:tc>
        <w:tc>
          <w:tcPr>
            <w:tcW w:w="2007" w:type="dxa"/>
          </w:tcPr>
          <w:p w14:paraId="3AF4DC24" w14:textId="77777777" w:rsidR="00AC003D" w:rsidRPr="00EA1BD2" w:rsidRDefault="00AC003D" w:rsidP="005457FC">
            <w:pPr>
              <w:pStyle w:val="NoSpacing"/>
              <w:rPr>
                <w:rFonts w:eastAsia="Malgun Gothic"/>
                <w:b/>
                <w:szCs w:val="24"/>
                <w:lang w:eastAsia="ko-KR"/>
              </w:rPr>
            </w:pPr>
            <w:r w:rsidRPr="00EA1BD2">
              <w:rPr>
                <w:rFonts w:eastAsia="Malgun Gothic"/>
                <w:b/>
                <w:szCs w:val="24"/>
                <w:lang w:eastAsia="ko-KR"/>
              </w:rPr>
              <w:t>0</w:t>
            </w:r>
          </w:p>
        </w:tc>
      </w:tr>
      <w:tr w:rsidR="00AC003D" w:rsidRPr="00EA1BD2" w14:paraId="651765F3" w14:textId="77777777" w:rsidTr="007A3BB9">
        <w:tc>
          <w:tcPr>
            <w:tcW w:w="1548" w:type="dxa"/>
            <w:vAlign w:val="center"/>
          </w:tcPr>
          <w:p w14:paraId="5A74EDC2" w14:textId="77777777" w:rsidR="00AC003D" w:rsidRPr="00EA1BD2" w:rsidRDefault="00AC003D" w:rsidP="00EA1BD2">
            <w:pPr>
              <w:pStyle w:val="NoSpacing"/>
              <w:jc w:val="both"/>
              <w:rPr>
                <w:b/>
                <w:szCs w:val="24"/>
              </w:rPr>
            </w:pPr>
            <w:r w:rsidRPr="00EA1BD2">
              <w:rPr>
                <w:b/>
                <w:szCs w:val="24"/>
              </w:rPr>
              <w:t>Language</w:t>
            </w:r>
          </w:p>
        </w:tc>
        <w:tc>
          <w:tcPr>
            <w:tcW w:w="2007" w:type="dxa"/>
          </w:tcPr>
          <w:p w14:paraId="52D20EAE" w14:textId="77777777" w:rsidR="00AC003D" w:rsidRPr="00EA1BD2" w:rsidRDefault="00AC003D" w:rsidP="005457FC">
            <w:pPr>
              <w:pStyle w:val="NoSpacing"/>
              <w:rPr>
                <w:szCs w:val="24"/>
              </w:rPr>
            </w:pPr>
          </w:p>
        </w:tc>
        <w:tc>
          <w:tcPr>
            <w:tcW w:w="2007" w:type="dxa"/>
          </w:tcPr>
          <w:p w14:paraId="5F8A15EE" w14:textId="77777777" w:rsidR="00AC003D" w:rsidRPr="00EA1BD2" w:rsidRDefault="00AC003D" w:rsidP="005457FC">
            <w:pPr>
              <w:pStyle w:val="NoSpacing"/>
              <w:rPr>
                <w:szCs w:val="24"/>
              </w:rPr>
            </w:pPr>
            <w:r w:rsidRPr="00EA1BD2">
              <w:rPr>
                <w:szCs w:val="24"/>
              </w:rPr>
              <w:t xml:space="preserve">Post uses academic language, proper grammar, and proper spelling. </w:t>
            </w:r>
          </w:p>
        </w:tc>
        <w:tc>
          <w:tcPr>
            <w:tcW w:w="2007" w:type="dxa"/>
          </w:tcPr>
          <w:p w14:paraId="4F783ACE" w14:textId="77777777" w:rsidR="00AC003D" w:rsidRPr="00EA1BD2" w:rsidRDefault="00AC003D" w:rsidP="005457FC">
            <w:pPr>
              <w:pStyle w:val="NoSpacing"/>
              <w:rPr>
                <w:szCs w:val="24"/>
              </w:rPr>
            </w:pPr>
            <w:r w:rsidRPr="00EA1BD2">
              <w:rPr>
                <w:szCs w:val="24"/>
              </w:rPr>
              <w:t>Posts predominantly use academic language but contain spelling errors, grammatical errors, or “conversational” English that does not detract from the overall meaning.</w:t>
            </w:r>
          </w:p>
        </w:tc>
        <w:tc>
          <w:tcPr>
            <w:tcW w:w="2007" w:type="dxa"/>
          </w:tcPr>
          <w:p w14:paraId="5274C787" w14:textId="77777777" w:rsidR="00AC003D" w:rsidRPr="00EA1BD2" w:rsidRDefault="00AC003D" w:rsidP="005457FC">
            <w:pPr>
              <w:pStyle w:val="NoSpacing"/>
              <w:rPr>
                <w:szCs w:val="24"/>
              </w:rPr>
            </w:pPr>
            <w:r w:rsidRPr="00EA1BD2">
              <w:rPr>
                <w:szCs w:val="24"/>
              </w:rPr>
              <w:t>Posts contain numerous grammatical and spelling errors and/ or uses colloquial language more than academic language.</w:t>
            </w:r>
          </w:p>
        </w:tc>
      </w:tr>
      <w:tr w:rsidR="00AC003D" w:rsidRPr="00EA1BD2" w14:paraId="62FDD1D3" w14:textId="77777777" w:rsidTr="007A3BB9">
        <w:tc>
          <w:tcPr>
            <w:tcW w:w="1548" w:type="dxa"/>
            <w:vAlign w:val="center"/>
          </w:tcPr>
          <w:p w14:paraId="4DAF084C" w14:textId="77777777" w:rsidR="00AC003D" w:rsidRPr="00EA1BD2" w:rsidRDefault="00AC003D" w:rsidP="00EA1BD2">
            <w:pPr>
              <w:pStyle w:val="NoSpacing"/>
              <w:jc w:val="both"/>
              <w:rPr>
                <w:b/>
                <w:szCs w:val="24"/>
              </w:rPr>
            </w:pPr>
          </w:p>
        </w:tc>
        <w:tc>
          <w:tcPr>
            <w:tcW w:w="2007" w:type="dxa"/>
          </w:tcPr>
          <w:p w14:paraId="4EDE3076" w14:textId="77777777" w:rsidR="00AC003D" w:rsidRPr="00EA1BD2" w:rsidRDefault="00AC003D" w:rsidP="005457FC">
            <w:pPr>
              <w:pStyle w:val="NoSpacing"/>
              <w:rPr>
                <w:szCs w:val="24"/>
              </w:rPr>
            </w:pPr>
          </w:p>
        </w:tc>
        <w:tc>
          <w:tcPr>
            <w:tcW w:w="2007" w:type="dxa"/>
            <w:vAlign w:val="center"/>
          </w:tcPr>
          <w:p w14:paraId="3CF60B70" w14:textId="77777777" w:rsidR="00AC003D" w:rsidRPr="00EA1BD2" w:rsidRDefault="00AC003D" w:rsidP="005457FC">
            <w:pPr>
              <w:spacing w:before="100" w:beforeAutospacing="1" w:after="100" w:afterAutospacing="1"/>
              <w:rPr>
                <w:rFonts w:eastAsia="Times New Roman"/>
                <w:b/>
                <w:szCs w:val="24"/>
              </w:rPr>
            </w:pPr>
            <w:r w:rsidRPr="00EA1BD2">
              <w:rPr>
                <w:rFonts w:eastAsia="Times New Roman"/>
                <w:b/>
                <w:szCs w:val="24"/>
              </w:rPr>
              <w:t>2</w:t>
            </w:r>
          </w:p>
        </w:tc>
        <w:tc>
          <w:tcPr>
            <w:tcW w:w="2007" w:type="dxa"/>
            <w:vAlign w:val="center"/>
          </w:tcPr>
          <w:p w14:paraId="4621A918" w14:textId="77777777" w:rsidR="00AC003D" w:rsidRPr="00EA1BD2" w:rsidRDefault="00AC003D" w:rsidP="005457FC">
            <w:pPr>
              <w:spacing w:before="100" w:beforeAutospacing="1" w:after="100" w:afterAutospacing="1"/>
              <w:rPr>
                <w:rFonts w:eastAsia="Times New Roman"/>
                <w:b/>
                <w:szCs w:val="24"/>
              </w:rPr>
            </w:pPr>
            <w:r w:rsidRPr="00EA1BD2">
              <w:rPr>
                <w:rFonts w:eastAsia="Times New Roman"/>
                <w:b/>
                <w:szCs w:val="24"/>
              </w:rPr>
              <w:t>1</w:t>
            </w:r>
          </w:p>
        </w:tc>
        <w:tc>
          <w:tcPr>
            <w:tcW w:w="2007" w:type="dxa"/>
            <w:vAlign w:val="center"/>
          </w:tcPr>
          <w:p w14:paraId="1460DCA8" w14:textId="77777777" w:rsidR="00AC003D" w:rsidRPr="00EA1BD2" w:rsidRDefault="00AC003D" w:rsidP="005457FC">
            <w:pPr>
              <w:spacing w:before="100" w:beforeAutospacing="1" w:after="100" w:afterAutospacing="1"/>
              <w:rPr>
                <w:rFonts w:eastAsia="Times New Roman"/>
                <w:b/>
                <w:szCs w:val="24"/>
              </w:rPr>
            </w:pPr>
            <w:r w:rsidRPr="00EA1BD2">
              <w:rPr>
                <w:rFonts w:eastAsia="Times New Roman"/>
                <w:b/>
                <w:szCs w:val="24"/>
              </w:rPr>
              <w:t>0</w:t>
            </w:r>
          </w:p>
        </w:tc>
      </w:tr>
      <w:tr w:rsidR="00AC003D" w:rsidRPr="00EA1BD2" w14:paraId="0710EBE9" w14:textId="77777777" w:rsidTr="007A3BB9">
        <w:tc>
          <w:tcPr>
            <w:tcW w:w="1548" w:type="dxa"/>
            <w:vAlign w:val="center"/>
          </w:tcPr>
          <w:p w14:paraId="3E677FB7" w14:textId="77777777" w:rsidR="00AC003D" w:rsidRPr="00EA1BD2" w:rsidRDefault="00AC003D" w:rsidP="00EA1BD2">
            <w:pPr>
              <w:spacing w:before="100" w:beforeAutospacing="1" w:after="100" w:afterAutospacing="1"/>
              <w:jc w:val="both"/>
              <w:rPr>
                <w:rFonts w:eastAsia="Times New Roman"/>
                <w:b/>
                <w:bCs/>
                <w:szCs w:val="24"/>
              </w:rPr>
            </w:pPr>
            <w:r w:rsidRPr="00EA1BD2">
              <w:rPr>
                <w:rFonts w:eastAsia="Times New Roman"/>
                <w:b/>
                <w:bCs/>
                <w:szCs w:val="24"/>
              </w:rPr>
              <w:t>Outside Reference Use</w:t>
            </w:r>
          </w:p>
        </w:tc>
        <w:tc>
          <w:tcPr>
            <w:tcW w:w="2007" w:type="dxa"/>
          </w:tcPr>
          <w:p w14:paraId="239B772F" w14:textId="77777777" w:rsidR="00AC003D" w:rsidRPr="00EA1BD2" w:rsidRDefault="00AC003D" w:rsidP="005457FC">
            <w:pPr>
              <w:pStyle w:val="NoSpacing"/>
              <w:rPr>
                <w:szCs w:val="24"/>
              </w:rPr>
            </w:pPr>
          </w:p>
        </w:tc>
        <w:tc>
          <w:tcPr>
            <w:tcW w:w="2007" w:type="dxa"/>
          </w:tcPr>
          <w:p w14:paraId="1E38088A" w14:textId="77777777" w:rsidR="00AC003D" w:rsidRPr="00EA1BD2" w:rsidRDefault="00AC003D" w:rsidP="005457FC">
            <w:pPr>
              <w:pStyle w:val="NoSpacing"/>
              <w:rPr>
                <w:szCs w:val="24"/>
              </w:rPr>
            </w:pPr>
          </w:p>
        </w:tc>
        <w:tc>
          <w:tcPr>
            <w:tcW w:w="2007" w:type="dxa"/>
            <w:vAlign w:val="center"/>
          </w:tcPr>
          <w:p w14:paraId="66AC4E07" w14:textId="77777777" w:rsidR="00AC003D" w:rsidRPr="00EA1BD2" w:rsidRDefault="00AC003D" w:rsidP="005457FC">
            <w:pPr>
              <w:spacing w:before="100" w:beforeAutospacing="1" w:after="100" w:afterAutospacing="1"/>
              <w:rPr>
                <w:rFonts w:eastAsia="Times New Roman"/>
                <w:szCs w:val="24"/>
              </w:rPr>
            </w:pPr>
            <w:r w:rsidRPr="00EA1BD2">
              <w:rPr>
                <w:rFonts w:eastAsia="Times New Roman"/>
                <w:szCs w:val="24"/>
              </w:rPr>
              <w:t>Used outside reference</w:t>
            </w:r>
          </w:p>
        </w:tc>
        <w:tc>
          <w:tcPr>
            <w:tcW w:w="2007" w:type="dxa"/>
            <w:vAlign w:val="center"/>
          </w:tcPr>
          <w:p w14:paraId="7B3A4FB6" w14:textId="77777777" w:rsidR="00AC003D" w:rsidRPr="00EA1BD2" w:rsidRDefault="00AC003D" w:rsidP="005457FC">
            <w:pPr>
              <w:spacing w:before="100" w:beforeAutospacing="1" w:after="100" w:afterAutospacing="1"/>
              <w:rPr>
                <w:rFonts w:eastAsia="Times New Roman"/>
                <w:szCs w:val="24"/>
              </w:rPr>
            </w:pPr>
            <w:r w:rsidRPr="00EA1BD2">
              <w:rPr>
                <w:rFonts w:eastAsia="Times New Roman"/>
                <w:szCs w:val="24"/>
              </w:rPr>
              <w:t>Did not use outside reference</w:t>
            </w:r>
          </w:p>
        </w:tc>
      </w:tr>
      <w:tr w:rsidR="00AC003D" w:rsidRPr="00EA1BD2" w14:paraId="656C0F7F" w14:textId="77777777" w:rsidTr="007A3BB9">
        <w:tc>
          <w:tcPr>
            <w:tcW w:w="1548" w:type="dxa"/>
            <w:vAlign w:val="center"/>
          </w:tcPr>
          <w:p w14:paraId="2F37079D" w14:textId="77777777" w:rsidR="00AC003D" w:rsidRPr="00EA1BD2" w:rsidRDefault="00AC003D" w:rsidP="00EA1BD2">
            <w:pPr>
              <w:spacing w:before="100" w:beforeAutospacing="1" w:after="100" w:afterAutospacing="1"/>
              <w:jc w:val="both"/>
              <w:rPr>
                <w:rFonts w:eastAsia="Times New Roman"/>
                <w:b/>
                <w:bCs/>
                <w:szCs w:val="24"/>
              </w:rPr>
            </w:pPr>
            <w:r w:rsidRPr="00EA1BD2">
              <w:rPr>
                <w:rFonts w:eastAsia="Times New Roman"/>
                <w:b/>
                <w:bCs/>
                <w:szCs w:val="24"/>
              </w:rPr>
              <w:t>In-class reference use</w:t>
            </w:r>
          </w:p>
        </w:tc>
        <w:tc>
          <w:tcPr>
            <w:tcW w:w="2007" w:type="dxa"/>
          </w:tcPr>
          <w:p w14:paraId="6D2BCDD3" w14:textId="77777777" w:rsidR="00AC003D" w:rsidRPr="00EA1BD2" w:rsidRDefault="00AC003D" w:rsidP="005457FC">
            <w:pPr>
              <w:pStyle w:val="NoSpacing"/>
              <w:rPr>
                <w:szCs w:val="24"/>
              </w:rPr>
            </w:pPr>
          </w:p>
        </w:tc>
        <w:tc>
          <w:tcPr>
            <w:tcW w:w="2007" w:type="dxa"/>
            <w:vAlign w:val="center"/>
          </w:tcPr>
          <w:p w14:paraId="448415E8" w14:textId="77777777" w:rsidR="00AC003D" w:rsidRPr="00EA1BD2" w:rsidRDefault="00AC003D" w:rsidP="005457FC">
            <w:pPr>
              <w:spacing w:before="100" w:beforeAutospacing="1" w:after="100" w:afterAutospacing="1"/>
              <w:rPr>
                <w:rFonts w:eastAsia="Times New Roman"/>
                <w:szCs w:val="24"/>
              </w:rPr>
            </w:pPr>
            <w:r w:rsidRPr="00EA1BD2">
              <w:rPr>
                <w:rFonts w:eastAsia="Times New Roman"/>
                <w:szCs w:val="24"/>
              </w:rPr>
              <w:t xml:space="preserve">Used 2 or more in-class references </w:t>
            </w:r>
          </w:p>
        </w:tc>
        <w:tc>
          <w:tcPr>
            <w:tcW w:w="2007" w:type="dxa"/>
            <w:vAlign w:val="center"/>
          </w:tcPr>
          <w:p w14:paraId="1A4941AC" w14:textId="77777777" w:rsidR="00AC003D" w:rsidRPr="00EA1BD2" w:rsidRDefault="00AC003D" w:rsidP="005457FC">
            <w:pPr>
              <w:spacing w:before="100" w:beforeAutospacing="1" w:after="100" w:afterAutospacing="1"/>
              <w:rPr>
                <w:rFonts w:eastAsia="Times New Roman"/>
                <w:szCs w:val="24"/>
              </w:rPr>
            </w:pPr>
            <w:r w:rsidRPr="00EA1BD2">
              <w:rPr>
                <w:rFonts w:eastAsia="Times New Roman"/>
                <w:szCs w:val="24"/>
              </w:rPr>
              <w:t>Used 1 in-class reference</w:t>
            </w:r>
          </w:p>
        </w:tc>
        <w:tc>
          <w:tcPr>
            <w:tcW w:w="2007" w:type="dxa"/>
            <w:vAlign w:val="center"/>
          </w:tcPr>
          <w:p w14:paraId="0769158A" w14:textId="77777777" w:rsidR="00AC003D" w:rsidRPr="00EA1BD2" w:rsidRDefault="00AC003D" w:rsidP="005457FC">
            <w:pPr>
              <w:spacing w:before="100" w:beforeAutospacing="1" w:after="100" w:afterAutospacing="1"/>
              <w:rPr>
                <w:rFonts w:eastAsia="Times New Roman"/>
                <w:szCs w:val="24"/>
              </w:rPr>
            </w:pPr>
            <w:r w:rsidRPr="00EA1BD2">
              <w:rPr>
                <w:rFonts w:eastAsia="Times New Roman"/>
                <w:szCs w:val="24"/>
              </w:rPr>
              <w:t>No in-class reference</w:t>
            </w:r>
          </w:p>
        </w:tc>
      </w:tr>
      <w:tr w:rsidR="00AC003D" w:rsidRPr="00EA1BD2" w14:paraId="35C77440" w14:textId="77777777" w:rsidTr="007A3BB9">
        <w:tc>
          <w:tcPr>
            <w:tcW w:w="1548" w:type="dxa"/>
            <w:vAlign w:val="center"/>
          </w:tcPr>
          <w:p w14:paraId="7D9B5619" w14:textId="77777777" w:rsidR="00AC003D" w:rsidRPr="00EA1BD2" w:rsidRDefault="00AC003D" w:rsidP="00EA1BD2">
            <w:pPr>
              <w:pStyle w:val="NoSpacing"/>
              <w:jc w:val="both"/>
              <w:rPr>
                <w:b/>
                <w:szCs w:val="24"/>
              </w:rPr>
            </w:pPr>
            <w:r w:rsidRPr="00EA1BD2">
              <w:rPr>
                <w:b/>
                <w:szCs w:val="24"/>
              </w:rPr>
              <w:t>Citation</w:t>
            </w:r>
          </w:p>
        </w:tc>
        <w:tc>
          <w:tcPr>
            <w:tcW w:w="2007" w:type="dxa"/>
          </w:tcPr>
          <w:p w14:paraId="4B42EA8D" w14:textId="77777777" w:rsidR="00AC003D" w:rsidRPr="00EA1BD2" w:rsidRDefault="00AC003D" w:rsidP="005457FC">
            <w:pPr>
              <w:pStyle w:val="NoSpacing"/>
              <w:rPr>
                <w:szCs w:val="24"/>
              </w:rPr>
            </w:pPr>
          </w:p>
        </w:tc>
        <w:tc>
          <w:tcPr>
            <w:tcW w:w="2007" w:type="dxa"/>
          </w:tcPr>
          <w:p w14:paraId="612D0B99" w14:textId="77777777" w:rsidR="00AC003D" w:rsidRPr="00EA1BD2" w:rsidRDefault="00AC003D" w:rsidP="005457FC">
            <w:pPr>
              <w:pStyle w:val="NoSpacing"/>
              <w:rPr>
                <w:szCs w:val="24"/>
              </w:rPr>
            </w:pPr>
          </w:p>
        </w:tc>
        <w:tc>
          <w:tcPr>
            <w:tcW w:w="2007" w:type="dxa"/>
            <w:vAlign w:val="center"/>
          </w:tcPr>
          <w:p w14:paraId="1822C766" w14:textId="77777777" w:rsidR="00AC003D" w:rsidRPr="00EA1BD2" w:rsidRDefault="00AC003D" w:rsidP="005457FC">
            <w:pPr>
              <w:spacing w:before="100" w:beforeAutospacing="1" w:after="100" w:afterAutospacing="1"/>
              <w:rPr>
                <w:rFonts w:eastAsia="Times New Roman"/>
                <w:szCs w:val="24"/>
              </w:rPr>
            </w:pPr>
            <w:r w:rsidRPr="00EA1BD2">
              <w:rPr>
                <w:rFonts w:eastAsia="Times New Roman"/>
                <w:szCs w:val="24"/>
              </w:rPr>
              <w:t>Citation 100% accurate using APA style. Includes full references.</w:t>
            </w:r>
          </w:p>
        </w:tc>
        <w:tc>
          <w:tcPr>
            <w:tcW w:w="2007" w:type="dxa"/>
            <w:vAlign w:val="center"/>
          </w:tcPr>
          <w:p w14:paraId="09484D3B" w14:textId="77777777" w:rsidR="00AC003D" w:rsidRPr="00EA1BD2" w:rsidRDefault="00AC003D" w:rsidP="005457FC">
            <w:pPr>
              <w:spacing w:before="100" w:beforeAutospacing="1" w:after="100" w:afterAutospacing="1"/>
              <w:rPr>
                <w:rFonts w:eastAsia="Times New Roman"/>
                <w:szCs w:val="24"/>
              </w:rPr>
            </w:pPr>
            <w:r w:rsidRPr="00EA1BD2">
              <w:rPr>
                <w:rFonts w:eastAsia="Times New Roman"/>
                <w:szCs w:val="24"/>
              </w:rPr>
              <w:t>Citation missing or has one or more errors. Missing references.</w:t>
            </w:r>
          </w:p>
        </w:tc>
      </w:tr>
    </w:tbl>
    <w:p w14:paraId="3FC38E59" w14:textId="77777777" w:rsidR="00AC003D" w:rsidRPr="00EA1BD2" w:rsidRDefault="00AC003D" w:rsidP="00EA1BD2">
      <w:pPr>
        <w:spacing w:line="480" w:lineRule="auto"/>
        <w:ind w:firstLine="720"/>
        <w:jc w:val="both"/>
        <w:rPr>
          <w:b/>
          <w:szCs w:val="24"/>
        </w:rPr>
      </w:pPr>
    </w:p>
    <w:p w14:paraId="4C38B0AB" w14:textId="77777777" w:rsidR="00AC003D" w:rsidRPr="00EA1BD2" w:rsidRDefault="00AC003D" w:rsidP="00FB2710">
      <w:pPr>
        <w:autoSpaceDE w:val="0"/>
        <w:autoSpaceDN w:val="0"/>
        <w:adjustRightInd w:val="0"/>
        <w:jc w:val="both"/>
        <w:rPr>
          <w:bCs/>
          <w:szCs w:val="24"/>
        </w:rPr>
      </w:pPr>
      <w:r w:rsidRPr="00EA1BD2">
        <w:rPr>
          <w:bCs/>
          <w:szCs w:val="24"/>
        </w:rPr>
        <w:t xml:space="preserve">As indicated in the discussion rubric, there are a total of 13 points per post for your assessment portion. I will assume full marks for “citation” and “language” means that you felt you did not have citation or language issues in the posts, so you do not need to state this. Only address these two areas </w:t>
      </w:r>
      <w:r w:rsidRPr="00EA1BD2">
        <w:rPr>
          <w:bCs/>
          <w:szCs w:val="24"/>
        </w:rPr>
        <w:lastRenderedPageBreak/>
        <w:t xml:space="preserve">if you deducted points. In other words, indicate what you identified as being incorrect. The majority of the assessment should address “post content/quality”. If you think your post is worth 7 points, explain to me why. This means you need to explain </w:t>
      </w:r>
      <w:r w:rsidRPr="00EA1BD2">
        <w:rPr>
          <w:b/>
          <w:bCs/>
          <w:szCs w:val="24"/>
          <w:u w:val="single"/>
        </w:rPr>
        <w:t>how</w:t>
      </w:r>
      <w:r w:rsidRPr="00EA1BD2">
        <w:rPr>
          <w:bCs/>
          <w:szCs w:val="24"/>
        </w:rPr>
        <w:t xml:space="preserve"> it was additive, reflected pedagogical knowledge, and was supported by readings. In addition to this, </w:t>
      </w:r>
      <w:r w:rsidRPr="00EA1BD2">
        <w:rPr>
          <w:b/>
          <w:bCs/>
          <w:szCs w:val="24"/>
        </w:rPr>
        <w:t>explain how you can improve future posts</w:t>
      </w:r>
      <w:r w:rsidRPr="00EA1BD2">
        <w:rPr>
          <w:bCs/>
          <w:szCs w:val="24"/>
        </w:rPr>
        <w:t xml:space="preserve">. </w:t>
      </w:r>
    </w:p>
    <w:p w14:paraId="7039D92F" w14:textId="77777777" w:rsidR="00FB2710" w:rsidRDefault="00FB2710" w:rsidP="00FB2710">
      <w:pPr>
        <w:autoSpaceDE w:val="0"/>
        <w:autoSpaceDN w:val="0"/>
        <w:adjustRightInd w:val="0"/>
        <w:jc w:val="both"/>
        <w:rPr>
          <w:bCs/>
          <w:szCs w:val="24"/>
        </w:rPr>
      </w:pPr>
    </w:p>
    <w:p w14:paraId="35DE5CC6" w14:textId="7ED94505" w:rsidR="00AC003D" w:rsidRPr="00EA1BD2" w:rsidRDefault="00AC003D" w:rsidP="00FB2710">
      <w:pPr>
        <w:autoSpaceDE w:val="0"/>
        <w:autoSpaceDN w:val="0"/>
        <w:adjustRightInd w:val="0"/>
        <w:jc w:val="both"/>
        <w:rPr>
          <w:bCs/>
          <w:szCs w:val="24"/>
        </w:rPr>
      </w:pPr>
      <w:r w:rsidRPr="00EA1BD2">
        <w:rPr>
          <w:bCs/>
          <w:szCs w:val="24"/>
        </w:rPr>
        <w:t xml:space="preserve">If necessary, I will go back and look at the posts in context to see what type of responses you received (thus the reason for module/date/time/title).  While not all quality posts generate responses, I suspect you’ll find that many do. If you have a high quality post, discussing why you think it might not have received responses is important to include. One reason might have been that it was posted late (after the discussion seemed to die down). Perhaps the post was very lengthy. If you have a post that was extensive and appears to cover most possibilities, your post may not have received as much activity </w:t>
      </w:r>
      <w:r w:rsidRPr="00EA1BD2">
        <w:rPr>
          <w:bCs/>
          <w:i/>
          <w:szCs w:val="24"/>
        </w:rPr>
        <w:t>because</w:t>
      </w:r>
      <w:r w:rsidRPr="00EA1BD2">
        <w:rPr>
          <w:bCs/>
          <w:szCs w:val="24"/>
        </w:rPr>
        <w:t xml:space="preserve"> of the high quality. That doesn’t mean people didn’t read it. Your assessment should indicate this.</w:t>
      </w:r>
    </w:p>
    <w:p w14:paraId="14EE02CE" w14:textId="77777777" w:rsidR="00FB2710" w:rsidRDefault="00FB2710" w:rsidP="00FB2710">
      <w:pPr>
        <w:autoSpaceDE w:val="0"/>
        <w:autoSpaceDN w:val="0"/>
        <w:adjustRightInd w:val="0"/>
        <w:jc w:val="both"/>
        <w:rPr>
          <w:b/>
          <w:bCs/>
          <w:color w:val="000000" w:themeColor="text1"/>
          <w:szCs w:val="24"/>
        </w:rPr>
      </w:pPr>
    </w:p>
    <w:p w14:paraId="2E99EACD" w14:textId="6E037009" w:rsidR="00AC003D" w:rsidRPr="00EA1BD2" w:rsidRDefault="00AC003D" w:rsidP="00FB2710">
      <w:pPr>
        <w:autoSpaceDE w:val="0"/>
        <w:autoSpaceDN w:val="0"/>
        <w:adjustRightInd w:val="0"/>
        <w:jc w:val="both"/>
        <w:rPr>
          <w:bCs/>
          <w:szCs w:val="24"/>
        </w:rPr>
      </w:pPr>
      <w:r w:rsidRPr="00EA1BD2">
        <w:rPr>
          <w:b/>
          <w:bCs/>
          <w:color w:val="000000" w:themeColor="text1"/>
          <w:szCs w:val="24"/>
        </w:rPr>
        <w:t xml:space="preserve">Key in the self-assessments is looking at ways you could improve your future posting practices. Did you explain your points as well as you could have? Would additional references have assisted in clarifying what you mean? What would you do differently in future posts? </w:t>
      </w:r>
      <w:r w:rsidRPr="00EA1BD2">
        <w:rPr>
          <w:bCs/>
          <w:szCs w:val="24"/>
        </w:rPr>
        <w:t>These are the types of things you should also address in your self-assessment.</w:t>
      </w:r>
    </w:p>
    <w:p w14:paraId="77161E92" w14:textId="77777777" w:rsidR="00FB2710" w:rsidRDefault="00FB2710" w:rsidP="00FB2710">
      <w:pPr>
        <w:autoSpaceDE w:val="0"/>
        <w:autoSpaceDN w:val="0"/>
        <w:adjustRightInd w:val="0"/>
        <w:jc w:val="both"/>
        <w:rPr>
          <w:bCs/>
          <w:szCs w:val="24"/>
        </w:rPr>
      </w:pPr>
    </w:p>
    <w:p w14:paraId="61D19044" w14:textId="19F214D6" w:rsidR="00AC003D" w:rsidRPr="00EA1BD2" w:rsidRDefault="00AC003D" w:rsidP="00FB2710">
      <w:pPr>
        <w:autoSpaceDE w:val="0"/>
        <w:autoSpaceDN w:val="0"/>
        <w:adjustRightInd w:val="0"/>
        <w:jc w:val="both"/>
        <w:rPr>
          <w:bCs/>
          <w:szCs w:val="24"/>
        </w:rPr>
      </w:pPr>
      <w:r w:rsidRPr="00EA1BD2">
        <w:rPr>
          <w:bCs/>
          <w:szCs w:val="24"/>
        </w:rPr>
        <w:t xml:space="preserve">Typically, the following will occur: I will agree with your self-assessment and keep your grade or disagree, provide feedback for why I disagree, and average my score with your score (meet in the middle, so to speak). If I feel your self-assessment is unreasonable, I will assign a score </w:t>
      </w:r>
      <w:r w:rsidRPr="00EA1BD2">
        <w:rPr>
          <w:b/>
          <w:bCs/>
          <w:szCs w:val="24"/>
        </w:rPr>
        <w:t>without averaging</w:t>
      </w:r>
      <w:r w:rsidRPr="00EA1BD2">
        <w:rPr>
          <w:bCs/>
          <w:szCs w:val="24"/>
        </w:rPr>
        <w:t xml:space="preserve"> anything. Because everyone can pick their posts, I imagine most will earn the majority of possible points.  If you’re not earning maximum points, you are not following the rubric. Deduct 1 point for each day a post is late.</w:t>
      </w:r>
    </w:p>
    <w:p w14:paraId="74D8A645" w14:textId="77777777" w:rsidR="00FB2710" w:rsidRDefault="00FB2710" w:rsidP="00FB2710">
      <w:pPr>
        <w:autoSpaceDE w:val="0"/>
        <w:autoSpaceDN w:val="0"/>
        <w:adjustRightInd w:val="0"/>
        <w:spacing w:line="480" w:lineRule="auto"/>
        <w:jc w:val="both"/>
        <w:rPr>
          <w:b/>
          <w:bCs/>
          <w:color w:val="000000" w:themeColor="text1"/>
          <w:szCs w:val="24"/>
          <w:u w:val="single"/>
        </w:rPr>
      </w:pPr>
    </w:p>
    <w:p w14:paraId="3F9859B8" w14:textId="3BCE4FD0" w:rsidR="00AC003D" w:rsidRPr="00EA1BD2" w:rsidRDefault="00AC003D" w:rsidP="00FB2710">
      <w:pPr>
        <w:autoSpaceDE w:val="0"/>
        <w:autoSpaceDN w:val="0"/>
        <w:adjustRightInd w:val="0"/>
        <w:jc w:val="both"/>
        <w:rPr>
          <w:bCs/>
          <w:szCs w:val="24"/>
        </w:rPr>
      </w:pPr>
      <w:r w:rsidRPr="00EA1BD2">
        <w:rPr>
          <w:b/>
          <w:bCs/>
          <w:color w:val="000000" w:themeColor="text1"/>
          <w:szCs w:val="24"/>
          <w:u w:val="single"/>
        </w:rPr>
        <w:t>Save your editable word-processing document using the following convention</w:t>
      </w:r>
      <w:r w:rsidRPr="00EA1BD2">
        <w:rPr>
          <w:bCs/>
          <w:color w:val="000000" w:themeColor="text1"/>
          <w:szCs w:val="24"/>
        </w:rPr>
        <w:t xml:space="preserve">: </w:t>
      </w:r>
      <w:proofErr w:type="spellStart"/>
      <w:proofErr w:type="gramStart"/>
      <w:r w:rsidRPr="00EA1BD2">
        <w:rPr>
          <w:b/>
          <w:bCs/>
          <w:i/>
          <w:szCs w:val="24"/>
        </w:rPr>
        <w:t>FirstName.LastName.Self</w:t>
      </w:r>
      <w:proofErr w:type="spellEnd"/>
      <w:proofErr w:type="gramEnd"/>
      <w:r w:rsidRPr="00EA1BD2">
        <w:rPr>
          <w:b/>
          <w:bCs/>
          <w:i/>
          <w:szCs w:val="24"/>
        </w:rPr>
        <w:t>-Assessment#</w:t>
      </w:r>
      <w:r w:rsidRPr="00EA1BD2">
        <w:rPr>
          <w:bCs/>
          <w:szCs w:val="24"/>
        </w:rPr>
        <w:t xml:space="preserve">  (Ex: Jason.Vickers.Self-Assessment1).  Submit your self-assessment in the “Self-Assessment” areas found in modules indicated in the schedule.</w:t>
      </w:r>
    </w:p>
    <w:p w14:paraId="52B6B997" w14:textId="77777777" w:rsidR="00AC003D" w:rsidRPr="00EA1BD2" w:rsidRDefault="00AC003D" w:rsidP="00EA1BD2">
      <w:pPr>
        <w:spacing w:after="200" w:line="276" w:lineRule="auto"/>
        <w:jc w:val="both"/>
        <w:rPr>
          <w:b/>
          <w:szCs w:val="24"/>
        </w:rPr>
      </w:pPr>
      <w:r w:rsidRPr="00EA1BD2">
        <w:rPr>
          <w:b/>
          <w:szCs w:val="24"/>
        </w:rPr>
        <w:br w:type="page"/>
      </w:r>
    </w:p>
    <w:p w14:paraId="46FAB637" w14:textId="1DFC4C92" w:rsidR="00AC003D" w:rsidRPr="00EA1BD2" w:rsidRDefault="00AC003D" w:rsidP="00EA1BD2">
      <w:pPr>
        <w:pStyle w:val="Heading3"/>
        <w:jc w:val="both"/>
        <w:rPr>
          <w:rFonts w:ascii="Times New Roman" w:hAnsi="Times New Roman"/>
          <w:sz w:val="24"/>
          <w:szCs w:val="24"/>
        </w:rPr>
      </w:pPr>
      <w:r w:rsidRPr="00EA1BD2">
        <w:rPr>
          <w:rFonts w:ascii="Times New Roman" w:hAnsi="Times New Roman"/>
          <w:sz w:val="24"/>
          <w:szCs w:val="24"/>
        </w:rPr>
        <w:lastRenderedPageBreak/>
        <w:t>Use this format when writing your self-assessment</w:t>
      </w:r>
    </w:p>
    <w:p w14:paraId="73125141" w14:textId="3EE3F9D4" w:rsidR="00EB480F" w:rsidRPr="00EA1BD2" w:rsidRDefault="00EB480F" w:rsidP="00EA1BD2">
      <w:pPr>
        <w:jc w:val="both"/>
        <w:rPr>
          <w:szCs w:val="24"/>
        </w:rPr>
      </w:pPr>
    </w:p>
    <w:p w14:paraId="2E1AE61F" w14:textId="77777777" w:rsidR="00AC003D" w:rsidRPr="00907F93" w:rsidRDefault="00AC003D" w:rsidP="00AC003D">
      <w:pPr>
        <w:autoSpaceDE w:val="0"/>
        <w:autoSpaceDN w:val="0"/>
        <w:adjustRightInd w:val="0"/>
        <w:spacing w:line="480" w:lineRule="auto"/>
        <w:jc w:val="center"/>
        <w:rPr>
          <w:bCs/>
          <w:sz w:val="23"/>
          <w:szCs w:val="23"/>
        </w:rPr>
      </w:pPr>
      <w:r w:rsidRPr="00907F93">
        <w:rPr>
          <w:bCs/>
          <w:noProof/>
          <w:sz w:val="23"/>
          <w:szCs w:val="23"/>
          <w:lang w:eastAsia="en-US"/>
        </w:rPr>
        <mc:AlternateContent>
          <mc:Choice Requires="wps">
            <w:drawing>
              <wp:anchor distT="0" distB="0" distL="114300" distR="114300" simplePos="0" relativeHeight="251659264" behindDoc="0" locked="0" layoutInCell="1" allowOverlap="1" wp14:anchorId="643411A7" wp14:editId="02D039CD">
                <wp:simplePos x="0" y="0"/>
                <wp:positionH relativeFrom="column">
                  <wp:posOffset>-584835</wp:posOffset>
                </wp:positionH>
                <wp:positionV relativeFrom="paragraph">
                  <wp:posOffset>38100</wp:posOffset>
                </wp:positionV>
                <wp:extent cx="3076575" cy="4634230"/>
                <wp:effectExtent l="0" t="0" r="28575" b="13970"/>
                <wp:wrapSquare wrapText="bothSides"/>
                <wp:docPr id="2" name="Text Box 2"/>
                <wp:cNvGraphicFramePr/>
                <a:graphic xmlns:a="http://schemas.openxmlformats.org/drawingml/2006/main">
                  <a:graphicData uri="http://schemas.microsoft.com/office/word/2010/wordprocessingShape">
                    <wps:wsp>
                      <wps:cNvSpPr txBox="1"/>
                      <wps:spPr>
                        <a:xfrm>
                          <a:off x="0" y="0"/>
                          <a:ext cx="3076575" cy="463423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A43334F" w14:textId="77777777" w:rsidR="00AC003D" w:rsidRDefault="00AC003D" w:rsidP="00AC003D">
                            <w:pPr>
                              <w:pStyle w:val="NoSpacing"/>
                              <w:rPr>
                                <w:sz w:val="20"/>
                                <w:szCs w:val="20"/>
                              </w:rPr>
                            </w:pPr>
                            <w:r w:rsidRPr="00A41006">
                              <w:rPr>
                                <w:sz w:val="20"/>
                                <w:szCs w:val="20"/>
                              </w:rPr>
                              <w:t>Name</w:t>
                            </w:r>
                            <w:r>
                              <w:rPr>
                                <w:sz w:val="20"/>
                                <w:szCs w:val="20"/>
                              </w:rPr>
                              <w:t>:</w:t>
                            </w:r>
                          </w:p>
                          <w:p w14:paraId="3F142016" w14:textId="77777777" w:rsidR="00AC003D" w:rsidRDefault="00AC003D" w:rsidP="00AC003D">
                            <w:pPr>
                              <w:pStyle w:val="NoSpacing"/>
                              <w:rPr>
                                <w:sz w:val="20"/>
                                <w:szCs w:val="20"/>
                              </w:rPr>
                            </w:pPr>
                            <w:r>
                              <w:rPr>
                                <w:sz w:val="20"/>
                                <w:szCs w:val="20"/>
                              </w:rPr>
                              <w:t>Assessment #:</w:t>
                            </w:r>
                          </w:p>
                          <w:p w14:paraId="021FC34A" w14:textId="77777777" w:rsidR="00AC003D" w:rsidRDefault="00AC003D" w:rsidP="00AC003D">
                            <w:pPr>
                              <w:pStyle w:val="NoSpacing"/>
                              <w:rPr>
                                <w:sz w:val="20"/>
                                <w:szCs w:val="20"/>
                              </w:rPr>
                            </w:pPr>
                            <w:r>
                              <w:rPr>
                                <w:sz w:val="20"/>
                                <w:szCs w:val="20"/>
                              </w:rPr>
                              <w:t>Total Points: xx/Total Points Possible</w:t>
                            </w:r>
                          </w:p>
                          <w:p w14:paraId="17939273" w14:textId="77777777" w:rsidR="00AC003D" w:rsidRPr="00844791" w:rsidRDefault="00AC003D" w:rsidP="00AC003D">
                            <w:pPr>
                              <w:pStyle w:val="NoSpacing"/>
                              <w:ind w:left="270" w:hanging="270"/>
                              <w:rPr>
                                <w:i/>
                                <w:sz w:val="20"/>
                                <w:szCs w:val="20"/>
                              </w:rPr>
                            </w:pPr>
                            <w:r w:rsidRPr="00F164C8">
                              <w:rPr>
                                <w:i/>
                                <w:sz w:val="20"/>
                                <w:szCs w:val="20"/>
                                <w:u w:val="single"/>
                              </w:rPr>
                              <w:t>Adjustment for late posts</w:t>
                            </w:r>
                            <w:r>
                              <w:rPr>
                                <w:i/>
                                <w:sz w:val="20"/>
                                <w:szCs w:val="20"/>
                              </w:rPr>
                              <w:t xml:space="preserve"> </w:t>
                            </w:r>
                            <w:r w:rsidRPr="00844791">
                              <w:rPr>
                                <w:sz w:val="20"/>
                                <w:szCs w:val="20"/>
                              </w:rPr>
                              <w:t>(-1 pt. per calendar day late)</w:t>
                            </w:r>
                          </w:p>
                          <w:p w14:paraId="136611D6" w14:textId="77777777" w:rsidR="00AC003D" w:rsidRPr="00F164C8" w:rsidRDefault="00AC003D" w:rsidP="00AC003D">
                            <w:pPr>
                              <w:pStyle w:val="NoSpacing"/>
                              <w:rPr>
                                <w:sz w:val="20"/>
                                <w:szCs w:val="20"/>
                              </w:rPr>
                            </w:pPr>
                            <w:r>
                              <w:rPr>
                                <w:i/>
                                <w:sz w:val="20"/>
                                <w:szCs w:val="20"/>
                              </w:rPr>
                              <w:t xml:space="preserve">Initial Post: </w:t>
                            </w:r>
                            <w:r>
                              <w:rPr>
                                <w:sz w:val="20"/>
                                <w:szCs w:val="20"/>
                              </w:rPr>
                              <w:t>(total deductions)</w:t>
                            </w:r>
                          </w:p>
                          <w:p w14:paraId="4DC6F0DE" w14:textId="77777777" w:rsidR="00AC003D" w:rsidRPr="00F164C8" w:rsidRDefault="00AC003D" w:rsidP="00AC003D">
                            <w:pPr>
                              <w:pStyle w:val="NoSpacing"/>
                              <w:rPr>
                                <w:sz w:val="20"/>
                                <w:szCs w:val="20"/>
                              </w:rPr>
                            </w:pPr>
                            <w:r>
                              <w:rPr>
                                <w:i/>
                                <w:sz w:val="20"/>
                                <w:szCs w:val="20"/>
                              </w:rPr>
                              <w:t xml:space="preserve">Required follow-up #1: </w:t>
                            </w:r>
                            <w:r>
                              <w:rPr>
                                <w:sz w:val="20"/>
                                <w:szCs w:val="20"/>
                              </w:rPr>
                              <w:t>(total deductions)</w:t>
                            </w:r>
                          </w:p>
                          <w:p w14:paraId="64136257" w14:textId="77777777" w:rsidR="00AC003D" w:rsidRPr="00F164C8" w:rsidRDefault="00AC003D" w:rsidP="00AC003D">
                            <w:pPr>
                              <w:pStyle w:val="NoSpacing"/>
                              <w:rPr>
                                <w:sz w:val="20"/>
                                <w:szCs w:val="20"/>
                              </w:rPr>
                            </w:pPr>
                            <w:r>
                              <w:rPr>
                                <w:i/>
                                <w:sz w:val="20"/>
                                <w:szCs w:val="20"/>
                              </w:rPr>
                              <w:t>Required follow-up #2:</w:t>
                            </w:r>
                            <w:r>
                              <w:rPr>
                                <w:sz w:val="20"/>
                                <w:szCs w:val="20"/>
                              </w:rPr>
                              <w:t xml:space="preserve"> (total deductions)</w:t>
                            </w:r>
                          </w:p>
                          <w:p w14:paraId="56B0A0CF" w14:textId="77777777" w:rsidR="00AC003D" w:rsidRPr="00052ACF" w:rsidRDefault="00AC003D" w:rsidP="00AC003D">
                            <w:pPr>
                              <w:pStyle w:val="NoSpacing"/>
                              <w:rPr>
                                <w:sz w:val="20"/>
                                <w:szCs w:val="20"/>
                              </w:rPr>
                            </w:pPr>
                            <w:r>
                              <w:rPr>
                                <w:sz w:val="20"/>
                                <w:szCs w:val="20"/>
                              </w:rPr>
                              <w:t xml:space="preserve">My Adjusted Score: </w:t>
                            </w:r>
                            <w:r>
                              <w:rPr>
                                <w:i/>
                                <w:sz w:val="20"/>
                                <w:szCs w:val="20"/>
                              </w:rPr>
                              <w:t>x</w:t>
                            </w:r>
                            <w:r>
                              <w:rPr>
                                <w:sz w:val="20"/>
                                <w:szCs w:val="20"/>
                              </w:rPr>
                              <w:t>x</w:t>
                            </w:r>
                            <w:r>
                              <w:rPr>
                                <w:i/>
                                <w:sz w:val="20"/>
                                <w:szCs w:val="20"/>
                              </w:rPr>
                              <w:t>/</w:t>
                            </w:r>
                            <w:r>
                              <w:rPr>
                                <w:sz w:val="20"/>
                                <w:szCs w:val="20"/>
                              </w:rPr>
                              <w:t>Total Points possible</w:t>
                            </w:r>
                          </w:p>
                          <w:p w14:paraId="5116130B" w14:textId="77777777" w:rsidR="00AC003D" w:rsidRDefault="00AC003D" w:rsidP="00AC003D">
                            <w:pPr>
                              <w:pStyle w:val="NoSpacing"/>
                              <w:rPr>
                                <w:i/>
                                <w:sz w:val="20"/>
                                <w:szCs w:val="20"/>
                              </w:rPr>
                            </w:pPr>
                          </w:p>
                          <w:p w14:paraId="56E571C6" w14:textId="77777777" w:rsidR="00AC003D" w:rsidRDefault="00AC003D" w:rsidP="00AC003D">
                            <w:pPr>
                              <w:pStyle w:val="NoSpacing"/>
                              <w:rPr>
                                <w:sz w:val="20"/>
                                <w:szCs w:val="20"/>
                              </w:rPr>
                            </w:pPr>
                            <w:r w:rsidRPr="00A41006">
                              <w:rPr>
                                <w:i/>
                                <w:sz w:val="20"/>
                                <w:szCs w:val="20"/>
                              </w:rPr>
                              <w:t xml:space="preserve">Post 1 </w:t>
                            </w:r>
                            <w:r>
                              <w:rPr>
                                <w:i/>
                                <w:sz w:val="20"/>
                                <w:szCs w:val="20"/>
                              </w:rPr>
                              <w:t>Assessment</w:t>
                            </w:r>
                          </w:p>
                          <w:p w14:paraId="3B4A9E88" w14:textId="77777777" w:rsidR="00AC003D" w:rsidRDefault="00AC003D" w:rsidP="00AC003D">
                            <w:pPr>
                              <w:pStyle w:val="NoSpacing"/>
                              <w:rPr>
                                <w:i/>
                                <w:sz w:val="20"/>
                                <w:szCs w:val="20"/>
                              </w:rPr>
                            </w:pPr>
                            <w:r>
                              <w:rPr>
                                <w:i/>
                                <w:sz w:val="20"/>
                                <w:szCs w:val="20"/>
                              </w:rPr>
                              <w:t>Post content/quality: x/7</w:t>
                            </w:r>
                          </w:p>
                          <w:p w14:paraId="38B0ACEF" w14:textId="77777777" w:rsidR="00AC003D" w:rsidRDefault="00AC003D" w:rsidP="00AC003D">
                            <w:pPr>
                              <w:pStyle w:val="NoSpacing"/>
                              <w:rPr>
                                <w:i/>
                                <w:sz w:val="20"/>
                                <w:szCs w:val="20"/>
                              </w:rPr>
                            </w:pPr>
                            <w:r>
                              <w:rPr>
                                <w:i/>
                                <w:sz w:val="20"/>
                                <w:szCs w:val="20"/>
                              </w:rPr>
                              <w:t>Language: x/2</w:t>
                            </w:r>
                            <w:r>
                              <w:rPr>
                                <w:i/>
                                <w:sz w:val="20"/>
                                <w:szCs w:val="20"/>
                              </w:rPr>
                              <w:br/>
                              <w:t>Outside Reference: x/1</w:t>
                            </w:r>
                          </w:p>
                          <w:p w14:paraId="6CE72B62" w14:textId="77777777" w:rsidR="00AC003D" w:rsidRDefault="00AC003D" w:rsidP="00AC003D">
                            <w:pPr>
                              <w:pStyle w:val="NoSpacing"/>
                              <w:rPr>
                                <w:i/>
                                <w:sz w:val="20"/>
                                <w:szCs w:val="20"/>
                              </w:rPr>
                            </w:pPr>
                            <w:r>
                              <w:rPr>
                                <w:i/>
                                <w:sz w:val="20"/>
                                <w:szCs w:val="20"/>
                              </w:rPr>
                              <w:t>In-class References: x/2</w:t>
                            </w:r>
                            <w:r>
                              <w:rPr>
                                <w:i/>
                                <w:sz w:val="20"/>
                                <w:szCs w:val="20"/>
                              </w:rPr>
                              <w:br/>
                              <w:t>Citation: x/1</w:t>
                            </w:r>
                          </w:p>
                          <w:p w14:paraId="7B783147" w14:textId="77777777" w:rsidR="00AC003D" w:rsidRDefault="00AC003D" w:rsidP="00AC003D">
                            <w:pPr>
                              <w:pStyle w:val="NoSpacing"/>
                              <w:rPr>
                                <w:i/>
                                <w:sz w:val="20"/>
                                <w:szCs w:val="20"/>
                              </w:rPr>
                            </w:pPr>
                            <w:r>
                              <w:rPr>
                                <w:i/>
                                <w:sz w:val="20"/>
                                <w:szCs w:val="20"/>
                              </w:rPr>
                              <w:t>Late Deductions:</w:t>
                            </w:r>
                          </w:p>
                          <w:p w14:paraId="4D077989" w14:textId="77777777" w:rsidR="00AC003D" w:rsidRPr="00A41006" w:rsidRDefault="00AC003D" w:rsidP="00AC003D">
                            <w:pPr>
                              <w:pStyle w:val="NoSpacing"/>
                              <w:rPr>
                                <w:sz w:val="20"/>
                                <w:szCs w:val="20"/>
                              </w:rPr>
                            </w:pPr>
                            <w:r>
                              <w:rPr>
                                <w:i/>
                                <w:sz w:val="20"/>
                                <w:szCs w:val="20"/>
                              </w:rPr>
                              <w:t>Total: x/13</w:t>
                            </w:r>
                          </w:p>
                          <w:p w14:paraId="32CE69A4" w14:textId="77777777" w:rsidR="00AC003D" w:rsidRDefault="00AC003D" w:rsidP="00AC003D">
                            <w:pPr>
                              <w:pStyle w:val="NoSpacing"/>
                              <w:rPr>
                                <w:sz w:val="20"/>
                                <w:szCs w:val="20"/>
                              </w:rPr>
                            </w:pPr>
                            <w:r>
                              <w:rPr>
                                <w:sz w:val="20"/>
                                <w:szCs w:val="20"/>
                              </w:rPr>
                              <w:t>Write-up</w:t>
                            </w:r>
                          </w:p>
                          <w:p w14:paraId="33B78F7F" w14:textId="77777777" w:rsidR="00AC003D" w:rsidRDefault="00AC003D" w:rsidP="00AC003D">
                            <w:pPr>
                              <w:pStyle w:val="NoSpacing"/>
                              <w:rPr>
                                <w:sz w:val="20"/>
                                <w:szCs w:val="20"/>
                              </w:rPr>
                            </w:pPr>
                          </w:p>
                          <w:p w14:paraId="2408C997" w14:textId="77777777" w:rsidR="00AC003D" w:rsidRDefault="00AC003D" w:rsidP="00AC003D">
                            <w:pPr>
                              <w:pStyle w:val="NoSpacing"/>
                              <w:rPr>
                                <w:sz w:val="20"/>
                                <w:szCs w:val="20"/>
                              </w:rPr>
                            </w:pPr>
                            <w:r w:rsidRPr="00A41006">
                              <w:rPr>
                                <w:i/>
                                <w:sz w:val="20"/>
                                <w:szCs w:val="20"/>
                              </w:rPr>
                              <w:t xml:space="preserve">Post </w:t>
                            </w:r>
                            <w:r>
                              <w:rPr>
                                <w:i/>
                                <w:sz w:val="20"/>
                                <w:szCs w:val="20"/>
                              </w:rPr>
                              <w:t>2</w:t>
                            </w:r>
                            <w:r w:rsidRPr="00A41006">
                              <w:rPr>
                                <w:i/>
                                <w:sz w:val="20"/>
                                <w:szCs w:val="20"/>
                              </w:rPr>
                              <w:t xml:space="preserve"> </w:t>
                            </w:r>
                            <w:r>
                              <w:rPr>
                                <w:i/>
                                <w:sz w:val="20"/>
                                <w:szCs w:val="20"/>
                              </w:rPr>
                              <w:t>Assessment</w:t>
                            </w:r>
                          </w:p>
                          <w:p w14:paraId="002A6027" w14:textId="77777777" w:rsidR="00AC003D" w:rsidRDefault="00AC003D" w:rsidP="00AC003D">
                            <w:pPr>
                              <w:pStyle w:val="NoSpacing"/>
                              <w:rPr>
                                <w:i/>
                                <w:sz w:val="20"/>
                                <w:szCs w:val="20"/>
                              </w:rPr>
                            </w:pPr>
                            <w:r>
                              <w:rPr>
                                <w:i/>
                                <w:sz w:val="20"/>
                                <w:szCs w:val="20"/>
                              </w:rPr>
                              <w:t>Post content/quality: x/7</w:t>
                            </w:r>
                          </w:p>
                          <w:p w14:paraId="74B777C7" w14:textId="77777777" w:rsidR="00AC003D" w:rsidRDefault="00AC003D" w:rsidP="00AC003D">
                            <w:pPr>
                              <w:pStyle w:val="NoSpacing"/>
                              <w:rPr>
                                <w:i/>
                                <w:sz w:val="20"/>
                                <w:szCs w:val="20"/>
                              </w:rPr>
                            </w:pPr>
                            <w:r>
                              <w:rPr>
                                <w:i/>
                                <w:sz w:val="20"/>
                                <w:szCs w:val="20"/>
                              </w:rPr>
                              <w:t>Language: x/2</w:t>
                            </w:r>
                            <w:r>
                              <w:rPr>
                                <w:i/>
                                <w:sz w:val="20"/>
                                <w:szCs w:val="20"/>
                              </w:rPr>
                              <w:br/>
                              <w:t>Outside Reference: x/1</w:t>
                            </w:r>
                          </w:p>
                          <w:p w14:paraId="3D7B15AA" w14:textId="77777777" w:rsidR="00AC003D" w:rsidRDefault="00AC003D" w:rsidP="00AC003D">
                            <w:pPr>
                              <w:pStyle w:val="NoSpacing"/>
                              <w:rPr>
                                <w:i/>
                                <w:sz w:val="20"/>
                                <w:szCs w:val="20"/>
                              </w:rPr>
                            </w:pPr>
                            <w:r>
                              <w:rPr>
                                <w:i/>
                                <w:sz w:val="20"/>
                                <w:szCs w:val="20"/>
                              </w:rPr>
                              <w:t>In-class References: x/2</w:t>
                            </w:r>
                            <w:r>
                              <w:rPr>
                                <w:i/>
                                <w:sz w:val="20"/>
                                <w:szCs w:val="20"/>
                              </w:rPr>
                              <w:br/>
                              <w:t>Citation: x/1</w:t>
                            </w:r>
                          </w:p>
                          <w:p w14:paraId="35FAF319" w14:textId="77777777" w:rsidR="00AC003D" w:rsidRDefault="00AC003D" w:rsidP="00AC003D">
                            <w:pPr>
                              <w:pStyle w:val="NoSpacing"/>
                              <w:rPr>
                                <w:i/>
                                <w:sz w:val="20"/>
                                <w:szCs w:val="20"/>
                              </w:rPr>
                            </w:pPr>
                            <w:r>
                              <w:rPr>
                                <w:i/>
                                <w:sz w:val="20"/>
                                <w:szCs w:val="20"/>
                              </w:rPr>
                              <w:t>Late Deductions:</w:t>
                            </w:r>
                          </w:p>
                          <w:p w14:paraId="774CE5D6" w14:textId="77777777" w:rsidR="00AC003D" w:rsidRPr="00A41006" w:rsidRDefault="00AC003D" w:rsidP="00AC003D">
                            <w:pPr>
                              <w:pStyle w:val="NoSpacing"/>
                              <w:rPr>
                                <w:sz w:val="20"/>
                                <w:szCs w:val="20"/>
                              </w:rPr>
                            </w:pPr>
                            <w:r>
                              <w:rPr>
                                <w:i/>
                                <w:sz w:val="20"/>
                                <w:szCs w:val="20"/>
                              </w:rPr>
                              <w:t>Total: x/13</w:t>
                            </w:r>
                          </w:p>
                          <w:p w14:paraId="5C1A4830" w14:textId="77777777" w:rsidR="00AC003D" w:rsidRDefault="00AC003D" w:rsidP="00AC003D">
                            <w:pPr>
                              <w:pStyle w:val="NoSpacing"/>
                              <w:rPr>
                                <w:sz w:val="20"/>
                                <w:szCs w:val="20"/>
                              </w:rPr>
                            </w:pPr>
                            <w:r>
                              <w:rPr>
                                <w:sz w:val="20"/>
                                <w:szCs w:val="20"/>
                              </w:rPr>
                              <w:t>Write-up</w:t>
                            </w:r>
                          </w:p>
                          <w:p w14:paraId="7750469B" w14:textId="77777777" w:rsidR="00AC003D" w:rsidRDefault="00AC003D" w:rsidP="00AC003D">
                            <w:pPr>
                              <w:pStyle w:val="NoSpacing"/>
                              <w:rPr>
                                <w:sz w:val="20"/>
                                <w:szCs w:val="20"/>
                              </w:rPr>
                            </w:pPr>
                          </w:p>
                          <w:p w14:paraId="5DB19B19" w14:textId="77777777" w:rsidR="00AC003D" w:rsidRDefault="00AC003D" w:rsidP="00AC003D">
                            <w:pPr>
                              <w:pStyle w:val="NoSpacing"/>
                              <w:rPr>
                                <w:sz w:val="20"/>
                                <w:szCs w:val="20"/>
                              </w:rPr>
                            </w:pPr>
                          </w:p>
                          <w:p w14:paraId="0197F26A" w14:textId="77777777" w:rsidR="00AC003D" w:rsidRPr="00A41006" w:rsidRDefault="00AC003D" w:rsidP="00AC003D">
                            <w:pPr>
                              <w:pStyle w:val="NoSpacing"/>
                              <w:jc w:val="center"/>
                              <w:rPr>
                                <w:sz w:val="20"/>
                                <w:szCs w:val="20"/>
                              </w:rPr>
                            </w:pPr>
                            <w:r>
                              <w:rPr>
                                <w:sz w:val="20"/>
                                <w:szCs w:val="20"/>
                              </w:rPr>
                              <w:t>(This is a page)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43411A7" id="_x0000_t202" coordsize="21600,21600" o:spt="202" path="m,l,21600r21600,l21600,xe">
                <v:stroke joinstyle="miter"/>
                <v:path gradientshapeok="t" o:connecttype="rect"/>
              </v:shapetype>
              <v:shape id="Text Box 2" o:spid="_x0000_s1026" type="#_x0000_t202" style="position:absolute;left:0;text-align:left;margin-left:-46.05pt;margin-top:3pt;width:242.25pt;height:364.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" fillcolor="white [3201]" strokeweight=".5pt">
                <v:textbox>
                  <w:txbxContent>
                    <w:p w14:paraId="3A43334F" w14:textId="77777777" w:rsidR="00AC003D" w:rsidRDefault="00AC003D" w:rsidP="00AC003D">
                      <w:pPr>
                        <w:pStyle w:val="NoSpacing"/>
                        <w:rPr>
                          <w:sz w:val="20"/>
                          <w:szCs w:val="20"/>
                        </w:rPr>
                      </w:pPr>
                      <w:r w:rsidRPr="00A41006">
                        <w:rPr>
                          <w:sz w:val="20"/>
                          <w:szCs w:val="20"/>
                        </w:rPr>
                        <w:t>Name</w:t>
                      </w:r>
                      <w:r>
                        <w:rPr>
                          <w:sz w:val="20"/>
                          <w:szCs w:val="20"/>
                        </w:rPr>
                        <w:t>:</w:t>
                      </w:r>
                    </w:p>
                    <w:p w14:paraId="3F142016" w14:textId="77777777" w:rsidR="00AC003D" w:rsidRDefault="00AC003D" w:rsidP="00AC003D">
                      <w:pPr>
                        <w:pStyle w:val="NoSpacing"/>
                        <w:rPr>
                          <w:sz w:val="20"/>
                          <w:szCs w:val="20"/>
                        </w:rPr>
                      </w:pPr>
                      <w:r>
                        <w:rPr>
                          <w:sz w:val="20"/>
                          <w:szCs w:val="20"/>
                        </w:rPr>
                        <w:t>Assessment #:</w:t>
                      </w:r>
                    </w:p>
                    <w:p w14:paraId="021FC34A" w14:textId="77777777" w:rsidR="00AC003D" w:rsidRDefault="00AC003D" w:rsidP="00AC003D">
                      <w:pPr>
                        <w:pStyle w:val="NoSpacing"/>
                        <w:rPr>
                          <w:sz w:val="20"/>
                          <w:szCs w:val="20"/>
                        </w:rPr>
                      </w:pPr>
                      <w:r>
                        <w:rPr>
                          <w:sz w:val="20"/>
                          <w:szCs w:val="20"/>
                        </w:rPr>
                        <w:t>Total Points: xx/Total Points Possible</w:t>
                      </w:r>
                    </w:p>
                    <w:p w14:paraId="17939273" w14:textId="77777777" w:rsidR="00AC003D" w:rsidRPr="00844791" w:rsidRDefault="00AC003D" w:rsidP="00AC003D">
                      <w:pPr>
                        <w:pStyle w:val="NoSpacing"/>
                        <w:ind w:left="270" w:hanging="270"/>
                        <w:rPr>
                          <w:i/>
                          <w:sz w:val="20"/>
                          <w:szCs w:val="20"/>
                        </w:rPr>
                      </w:pPr>
                      <w:r w:rsidRPr="00F164C8">
                        <w:rPr>
                          <w:i/>
                          <w:sz w:val="20"/>
                          <w:szCs w:val="20"/>
                          <w:u w:val="single"/>
                        </w:rPr>
                        <w:t>Adjustment for late posts</w:t>
                      </w:r>
                      <w:r>
                        <w:rPr>
                          <w:i/>
                          <w:sz w:val="20"/>
                          <w:szCs w:val="20"/>
                        </w:rPr>
                        <w:t xml:space="preserve"> </w:t>
                      </w:r>
                      <w:r w:rsidRPr="00844791">
                        <w:rPr>
                          <w:sz w:val="20"/>
                          <w:szCs w:val="20"/>
                        </w:rPr>
                        <w:t>(-1 pt. per calendar day late)</w:t>
                      </w:r>
                    </w:p>
                    <w:p w14:paraId="136611D6" w14:textId="77777777" w:rsidR="00AC003D" w:rsidRPr="00F164C8" w:rsidRDefault="00AC003D" w:rsidP="00AC003D">
                      <w:pPr>
                        <w:pStyle w:val="NoSpacing"/>
                        <w:rPr>
                          <w:sz w:val="20"/>
                          <w:szCs w:val="20"/>
                        </w:rPr>
                      </w:pPr>
                      <w:r>
                        <w:rPr>
                          <w:i/>
                          <w:sz w:val="20"/>
                          <w:szCs w:val="20"/>
                        </w:rPr>
                        <w:t xml:space="preserve">Initial Post: </w:t>
                      </w:r>
                      <w:r>
                        <w:rPr>
                          <w:sz w:val="20"/>
                          <w:szCs w:val="20"/>
                        </w:rPr>
                        <w:t>(total deductions)</w:t>
                      </w:r>
                    </w:p>
                    <w:p w14:paraId="4DC6F0DE" w14:textId="77777777" w:rsidR="00AC003D" w:rsidRPr="00F164C8" w:rsidRDefault="00AC003D" w:rsidP="00AC003D">
                      <w:pPr>
                        <w:pStyle w:val="NoSpacing"/>
                        <w:rPr>
                          <w:sz w:val="20"/>
                          <w:szCs w:val="20"/>
                        </w:rPr>
                      </w:pPr>
                      <w:r>
                        <w:rPr>
                          <w:i/>
                          <w:sz w:val="20"/>
                          <w:szCs w:val="20"/>
                        </w:rPr>
                        <w:t xml:space="preserve">Required follow-up #1: </w:t>
                      </w:r>
                      <w:r>
                        <w:rPr>
                          <w:sz w:val="20"/>
                          <w:szCs w:val="20"/>
                        </w:rPr>
                        <w:t>(total deductions)</w:t>
                      </w:r>
                    </w:p>
                    <w:p w14:paraId="64136257" w14:textId="77777777" w:rsidR="00AC003D" w:rsidRPr="00F164C8" w:rsidRDefault="00AC003D" w:rsidP="00AC003D">
                      <w:pPr>
                        <w:pStyle w:val="NoSpacing"/>
                        <w:rPr>
                          <w:sz w:val="20"/>
                          <w:szCs w:val="20"/>
                        </w:rPr>
                      </w:pPr>
                      <w:r>
                        <w:rPr>
                          <w:i/>
                          <w:sz w:val="20"/>
                          <w:szCs w:val="20"/>
                        </w:rPr>
                        <w:t>Required follow-up #2:</w:t>
                      </w:r>
                      <w:r>
                        <w:rPr>
                          <w:sz w:val="20"/>
                          <w:szCs w:val="20"/>
                        </w:rPr>
                        <w:t xml:space="preserve"> (total deductions)</w:t>
                      </w:r>
                    </w:p>
                    <w:p w14:paraId="56B0A0CF" w14:textId="77777777" w:rsidR="00AC003D" w:rsidRPr="00052ACF" w:rsidRDefault="00AC003D" w:rsidP="00AC003D">
                      <w:pPr>
                        <w:pStyle w:val="NoSpacing"/>
                        <w:rPr>
                          <w:sz w:val="20"/>
                          <w:szCs w:val="20"/>
                        </w:rPr>
                      </w:pPr>
                      <w:r>
                        <w:rPr>
                          <w:sz w:val="20"/>
                          <w:szCs w:val="20"/>
                        </w:rPr>
                        <w:t xml:space="preserve">My Adjusted Score: </w:t>
                      </w:r>
                      <w:r>
                        <w:rPr>
                          <w:i/>
                          <w:sz w:val="20"/>
                          <w:szCs w:val="20"/>
                        </w:rPr>
                        <w:t>x</w:t>
                      </w:r>
                      <w:r>
                        <w:rPr>
                          <w:sz w:val="20"/>
                          <w:szCs w:val="20"/>
                        </w:rPr>
                        <w:t>x</w:t>
                      </w:r>
                      <w:r>
                        <w:rPr>
                          <w:i/>
                          <w:sz w:val="20"/>
                          <w:szCs w:val="20"/>
                        </w:rPr>
                        <w:t>/</w:t>
                      </w:r>
                      <w:r>
                        <w:rPr>
                          <w:sz w:val="20"/>
                          <w:szCs w:val="20"/>
                        </w:rPr>
                        <w:t>Total Points possible</w:t>
                      </w:r>
                    </w:p>
                    <w:p w14:paraId="5116130B" w14:textId="77777777" w:rsidR="00AC003D" w:rsidRDefault="00AC003D" w:rsidP="00AC003D">
                      <w:pPr>
                        <w:pStyle w:val="NoSpacing"/>
                        <w:rPr>
                          <w:i/>
                          <w:sz w:val="20"/>
                          <w:szCs w:val="20"/>
                        </w:rPr>
                      </w:pPr>
                    </w:p>
                    <w:p w14:paraId="56E571C6" w14:textId="77777777" w:rsidR="00AC003D" w:rsidRDefault="00AC003D" w:rsidP="00AC003D">
                      <w:pPr>
                        <w:pStyle w:val="NoSpacing"/>
                        <w:rPr>
                          <w:sz w:val="20"/>
                          <w:szCs w:val="20"/>
                        </w:rPr>
                      </w:pPr>
                      <w:r w:rsidRPr="00A41006">
                        <w:rPr>
                          <w:i/>
                          <w:sz w:val="20"/>
                          <w:szCs w:val="20"/>
                        </w:rPr>
                        <w:t xml:space="preserve">Post 1 </w:t>
                      </w:r>
                      <w:r>
                        <w:rPr>
                          <w:i/>
                          <w:sz w:val="20"/>
                          <w:szCs w:val="20"/>
                        </w:rPr>
                        <w:t>Assessment</w:t>
                      </w:r>
                    </w:p>
                    <w:p w14:paraId="3B4A9E88" w14:textId="77777777" w:rsidR="00AC003D" w:rsidRDefault="00AC003D" w:rsidP="00AC003D">
                      <w:pPr>
                        <w:pStyle w:val="NoSpacing"/>
                        <w:rPr>
                          <w:i/>
                          <w:sz w:val="20"/>
                          <w:szCs w:val="20"/>
                        </w:rPr>
                      </w:pPr>
                      <w:r>
                        <w:rPr>
                          <w:i/>
                          <w:sz w:val="20"/>
                          <w:szCs w:val="20"/>
                        </w:rPr>
                        <w:t>Post content/quality: x/7</w:t>
                      </w:r>
                    </w:p>
                    <w:p w14:paraId="38B0ACEF" w14:textId="77777777" w:rsidR="00AC003D" w:rsidRDefault="00AC003D" w:rsidP="00AC003D">
                      <w:pPr>
                        <w:pStyle w:val="NoSpacing"/>
                        <w:rPr>
                          <w:i/>
                          <w:sz w:val="20"/>
                          <w:szCs w:val="20"/>
                        </w:rPr>
                      </w:pPr>
                      <w:r>
                        <w:rPr>
                          <w:i/>
                          <w:sz w:val="20"/>
                          <w:szCs w:val="20"/>
                        </w:rPr>
                        <w:t>Language: x/2</w:t>
                      </w:r>
                      <w:r>
                        <w:rPr>
                          <w:i/>
                          <w:sz w:val="20"/>
                          <w:szCs w:val="20"/>
                        </w:rPr>
                        <w:br/>
                        <w:t>Outside Reference: x/1</w:t>
                      </w:r>
                    </w:p>
                    <w:p w14:paraId="6CE72B62" w14:textId="77777777" w:rsidR="00AC003D" w:rsidRDefault="00AC003D" w:rsidP="00AC003D">
                      <w:pPr>
                        <w:pStyle w:val="NoSpacing"/>
                        <w:rPr>
                          <w:i/>
                          <w:sz w:val="20"/>
                          <w:szCs w:val="20"/>
                        </w:rPr>
                      </w:pPr>
                      <w:r>
                        <w:rPr>
                          <w:i/>
                          <w:sz w:val="20"/>
                          <w:szCs w:val="20"/>
                        </w:rPr>
                        <w:t>In-class References: x/2</w:t>
                      </w:r>
                      <w:r>
                        <w:rPr>
                          <w:i/>
                          <w:sz w:val="20"/>
                          <w:szCs w:val="20"/>
                        </w:rPr>
                        <w:br/>
                        <w:t>Citation: x/1</w:t>
                      </w:r>
                    </w:p>
                    <w:p w14:paraId="7B783147" w14:textId="77777777" w:rsidR="00AC003D" w:rsidRDefault="00AC003D" w:rsidP="00AC003D">
                      <w:pPr>
                        <w:pStyle w:val="NoSpacing"/>
                        <w:rPr>
                          <w:i/>
                          <w:sz w:val="20"/>
                          <w:szCs w:val="20"/>
                        </w:rPr>
                      </w:pPr>
                      <w:r>
                        <w:rPr>
                          <w:i/>
                          <w:sz w:val="20"/>
                          <w:szCs w:val="20"/>
                        </w:rPr>
                        <w:t>Late Deductions:</w:t>
                      </w:r>
                    </w:p>
                    <w:p w14:paraId="4D077989" w14:textId="77777777" w:rsidR="00AC003D" w:rsidRPr="00A41006" w:rsidRDefault="00AC003D" w:rsidP="00AC003D">
                      <w:pPr>
                        <w:pStyle w:val="NoSpacing"/>
                        <w:rPr>
                          <w:sz w:val="20"/>
                          <w:szCs w:val="20"/>
                        </w:rPr>
                      </w:pPr>
                      <w:r>
                        <w:rPr>
                          <w:i/>
                          <w:sz w:val="20"/>
                          <w:szCs w:val="20"/>
                        </w:rPr>
                        <w:t>Total: x/13</w:t>
                      </w:r>
                    </w:p>
                    <w:p w14:paraId="32CE69A4" w14:textId="77777777" w:rsidR="00AC003D" w:rsidRDefault="00AC003D" w:rsidP="00AC003D">
                      <w:pPr>
                        <w:pStyle w:val="NoSpacing"/>
                        <w:rPr>
                          <w:sz w:val="20"/>
                          <w:szCs w:val="20"/>
                        </w:rPr>
                      </w:pPr>
                      <w:r>
                        <w:rPr>
                          <w:sz w:val="20"/>
                          <w:szCs w:val="20"/>
                        </w:rPr>
                        <w:t>Write-up</w:t>
                      </w:r>
                    </w:p>
                    <w:p w14:paraId="33B78F7F" w14:textId="77777777" w:rsidR="00AC003D" w:rsidRDefault="00AC003D" w:rsidP="00AC003D">
                      <w:pPr>
                        <w:pStyle w:val="NoSpacing"/>
                        <w:rPr>
                          <w:sz w:val="20"/>
                          <w:szCs w:val="20"/>
                        </w:rPr>
                      </w:pPr>
                    </w:p>
                    <w:p w14:paraId="2408C997" w14:textId="77777777" w:rsidR="00AC003D" w:rsidRDefault="00AC003D" w:rsidP="00AC003D">
                      <w:pPr>
                        <w:pStyle w:val="NoSpacing"/>
                        <w:rPr>
                          <w:sz w:val="20"/>
                          <w:szCs w:val="20"/>
                        </w:rPr>
                      </w:pPr>
                      <w:r w:rsidRPr="00A41006">
                        <w:rPr>
                          <w:i/>
                          <w:sz w:val="20"/>
                          <w:szCs w:val="20"/>
                        </w:rPr>
                        <w:t xml:space="preserve">Post </w:t>
                      </w:r>
                      <w:r>
                        <w:rPr>
                          <w:i/>
                          <w:sz w:val="20"/>
                          <w:szCs w:val="20"/>
                        </w:rPr>
                        <w:t>2</w:t>
                      </w:r>
                      <w:r w:rsidRPr="00A41006">
                        <w:rPr>
                          <w:i/>
                          <w:sz w:val="20"/>
                          <w:szCs w:val="20"/>
                        </w:rPr>
                        <w:t xml:space="preserve"> </w:t>
                      </w:r>
                      <w:r>
                        <w:rPr>
                          <w:i/>
                          <w:sz w:val="20"/>
                          <w:szCs w:val="20"/>
                        </w:rPr>
                        <w:t>Assessment</w:t>
                      </w:r>
                    </w:p>
                    <w:p w14:paraId="002A6027" w14:textId="77777777" w:rsidR="00AC003D" w:rsidRDefault="00AC003D" w:rsidP="00AC003D">
                      <w:pPr>
                        <w:pStyle w:val="NoSpacing"/>
                        <w:rPr>
                          <w:i/>
                          <w:sz w:val="20"/>
                          <w:szCs w:val="20"/>
                        </w:rPr>
                      </w:pPr>
                      <w:r>
                        <w:rPr>
                          <w:i/>
                          <w:sz w:val="20"/>
                          <w:szCs w:val="20"/>
                        </w:rPr>
                        <w:t>Post content/quality: x/7</w:t>
                      </w:r>
                    </w:p>
                    <w:p w14:paraId="74B777C7" w14:textId="77777777" w:rsidR="00AC003D" w:rsidRDefault="00AC003D" w:rsidP="00AC003D">
                      <w:pPr>
                        <w:pStyle w:val="NoSpacing"/>
                        <w:rPr>
                          <w:i/>
                          <w:sz w:val="20"/>
                          <w:szCs w:val="20"/>
                        </w:rPr>
                      </w:pPr>
                      <w:r>
                        <w:rPr>
                          <w:i/>
                          <w:sz w:val="20"/>
                          <w:szCs w:val="20"/>
                        </w:rPr>
                        <w:t>Language: x/2</w:t>
                      </w:r>
                      <w:r>
                        <w:rPr>
                          <w:i/>
                          <w:sz w:val="20"/>
                          <w:szCs w:val="20"/>
                        </w:rPr>
                        <w:br/>
                        <w:t>Outside Reference: x/1</w:t>
                      </w:r>
                    </w:p>
                    <w:p w14:paraId="3D7B15AA" w14:textId="77777777" w:rsidR="00AC003D" w:rsidRDefault="00AC003D" w:rsidP="00AC003D">
                      <w:pPr>
                        <w:pStyle w:val="NoSpacing"/>
                        <w:rPr>
                          <w:i/>
                          <w:sz w:val="20"/>
                          <w:szCs w:val="20"/>
                        </w:rPr>
                      </w:pPr>
                      <w:r>
                        <w:rPr>
                          <w:i/>
                          <w:sz w:val="20"/>
                          <w:szCs w:val="20"/>
                        </w:rPr>
                        <w:t>In-class References: x/2</w:t>
                      </w:r>
                      <w:r>
                        <w:rPr>
                          <w:i/>
                          <w:sz w:val="20"/>
                          <w:szCs w:val="20"/>
                        </w:rPr>
                        <w:br/>
                        <w:t>Citation: x/1</w:t>
                      </w:r>
                    </w:p>
                    <w:p w14:paraId="35FAF319" w14:textId="77777777" w:rsidR="00AC003D" w:rsidRDefault="00AC003D" w:rsidP="00AC003D">
                      <w:pPr>
                        <w:pStyle w:val="NoSpacing"/>
                        <w:rPr>
                          <w:i/>
                          <w:sz w:val="20"/>
                          <w:szCs w:val="20"/>
                        </w:rPr>
                      </w:pPr>
                      <w:r>
                        <w:rPr>
                          <w:i/>
                          <w:sz w:val="20"/>
                          <w:szCs w:val="20"/>
                        </w:rPr>
                        <w:t>Late Deductions:</w:t>
                      </w:r>
                    </w:p>
                    <w:p w14:paraId="774CE5D6" w14:textId="77777777" w:rsidR="00AC003D" w:rsidRPr="00A41006" w:rsidRDefault="00AC003D" w:rsidP="00AC003D">
                      <w:pPr>
                        <w:pStyle w:val="NoSpacing"/>
                        <w:rPr>
                          <w:sz w:val="20"/>
                          <w:szCs w:val="20"/>
                        </w:rPr>
                      </w:pPr>
                      <w:r>
                        <w:rPr>
                          <w:i/>
                          <w:sz w:val="20"/>
                          <w:szCs w:val="20"/>
                        </w:rPr>
                        <w:t>Total: x/13</w:t>
                      </w:r>
                    </w:p>
                    <w:p w14:paraId="5C1A4830" w14:textId="77777777" w:rsidR="00AC003D" w:rsidRDefault="00AC003D" w:rsidP="00AC003D">
                      <w:pPr>
                        <w:pStyle w:val="NoSpacing"/>
                        <w:rPr>
                          <w:sz w:val="20"/>
                          <w:szCs w:val="20"/>
                        </w:rPr>
                      </w:pPr>
                      <w:r>
                        <w:rPr>
                          <w:sz w:val="20"/>
                          <w:szCs w:val="20"/>
                        </w:rPr>
                        <w:t>Write-up</w:t>
                      </w:r>
                    </w:p>
                    <w:p w14:paraId="7750469B" w14:textId="77777777" w:rsidR="00AC003D" w:rsidRDefault="00AC003D" w:rsidP="00AC003D">
                      <w:pPr>
                        <w:pStyle w:val="NoSpacing"/>
                        <w:rPr>
                          <w:sz w:val="20"/>
                          <w:szCs w:val="20"/>
                        </w:rPr>
                      </w:pPr>
                    </w:p>
                    <w:p w14:paraId="5DB19B19" w14:textId="77777777" w:rsidR="00AC003D" w:rsidRDefault="00AC003D" w:rsidP="00AC003D">
                      <w:pPr>
                        <w:pStyle w:val="NoSpacing"/>
                        <w:rPr>
                          <w:sz w:val="20"/>
                          <w:szCs w:val="20"/>
                        </w:rPr>
                      </w:pPr>
                    </w:p>
                    <w:p w14:paraId="0197F26A" w14:textId="77777777" w:rsidR="00AC003D" w:rsidRPr="00A41006" w:rsidRDefault="00AC003D" w:rsidP="00AC003D">
                      <w:pPr>
                        <w:pStyle w:val="NoSpacing"/>
                        <w:jc w:val="center"/>
                        <w:rPr>
                          <w:sz w:val="20"/>
                          <w:szCs w:val="20"/>
                        </w:rPr>
                      </w:pPr>
                      <w:r>
                        <w:rPr>
                          <w:sz w:val="20"/>
                          <w:szCs w:val="20"/>
                        </w:rPr>
                        <w:t>(This is a page)</w:t>
                      </w:r>
                    </w:p>
                  </w:txbxContent>
                </v:textbox>
                <w10:wrap type="square"/>
              </v:shape>
            </w:pict>
          </mc:Fallback>
        </mc:AlternateContent>
      </w:r>
      <w:r w:rsidRPr="00907F93">
        <w:rPr>
          <w:bCs/>
          <w:noProof/>
          <w:sz w:val="23"/>
          <w:szCs w:val="23"/>
          <w:lang w:eastAsia="en-US"/>
        </w:rPr>
        <mc:AlternateContent>
          <mc:Choice Requires="wps">
            <w:drawing>
              <wp:inline distT="0" distB="0" distL="0" distR="0" wp14:anchorId="660C4951" wp14:editId="00658BC9">
                <wp:extent cx="3340205" cy="4634345"/>
                <wp:effectExtent l="0" t="0" r="12700" b="13970"/>
                <wp:docPr id="3" name="Text Box 3"/>
                <wp:cNvGraphicFramePr/>
                <a:graphic xmlns:a="http://schemas.openxmlformats.org/drawingml/2006/main">
                  <a:graphicData uri="http://schemas.microsoft.com/office/word/2010/wordprocessingShape">
                    <wps:wsp>
                      <wps:cNvSpPr txBox="1"/>
                      <wps:spPr>
                        <a:xfrm>
                          <a:off x="0" y="0"/>
                          <a:ext cx="3340205" cy="46343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FE8C9DE" w14:textId="77777777" w:rsidR="00AC003D" w:rsidRDefault="00AC003D" w:rsidP="00AC003D">
                            <w:pPr>
                              <w:pStyle w:val="NoSpacing"/>
                              <w:rPr>
                                <w:sz w:val="20"/>
                                <w:szCs w:val="20"/>
                              </w:rPr>
                            </w:pPr>
                            <w:r w:rsidRPr="00A41006">
                              <w:rPr>
                                <w:i/>
                                <w:sz w:val="20"/>
                                <w:szCs w:val="20"/>
                              </w:rPr>
                              <w:t xml:space="preserve">Post </w:t>
                            </w:r>
                            <w:r>
                              <w:rPr>
                                <w:i/>
                                <w:sz w:val="20"/>
                                <w:szCs w:val="20"/>
                              </w:rPr>
                              <w:t>3</w:t>
                            </w:r>
                            <w:r w:rsidRPr="00A41006">
                              <w:rPr>
                                <w:i/>
                                <w:sz w:val="20"/>
                                <w:szCs w:val="20"/>
                              </w:rPr>
                              <w:t xml:space="preserve"> </w:t>
                            </w:r>
                            <w:r>
                              <w:rPr>
                                <w:i/>
                                <w:sz w:val="20"/>
                                <w:szCs w:val="20"/>
                              </w:rPr>
                              <w:t>Assessment</w:t>
                            </w:r>
                          </w:p>
                          <w:p w14:paraId="10950B10" w14:textId="77777777" w:rsidR="00AC003D" w:rsidRDefault="00AC003D" w:rsidP="00AC003D">
                            <w:pPr>
                              <w:pStyle w:val="NoSpacing"/>
                              <w:rPr>
                                <w:i/>
                                <w:sz w:val="20"/>
                                <w:szCs w:val="20"/>
                              </w:rPr>
                            </w:pPr>
                            <w:r>
                              <w:rPr>
                                <w:i/>
                                <w:sz w:val="20"/>
                                <w:szCs w:val="20"/>
                              </w:rPr>
                              <w:t>Post content/quality: x/7</w:t>
                            </w:r>
                          </w:p>
                          <w:p w14:paraId="40D62E3E" w14:textId="77777777" w:rsidR="00AC003D" w:rsidRDefault="00AC003D" w:rsidP="00AC003D">
                            <w:pPr>
                              <w:pStyle w:val="NoSpacing"/>
                              <w:rPr>
                                <w:i/>
                                <w:sz w:val="20"/>
                                <w:szCs w:val="20"/>
                              </w:rPr>
                            </w:pPr>
                            <w:r>
                              <w:rPr>
                                <w:i/>
                                <w:sz w:val="20"/>
                                <w:szCs w:val="20"/>
                              </w:rPr>
                              <w:t>Language: x/2</w:t>
                            </w:r>
                            <w:r>
                              <w:rPr>
                                <w:i/>
                                <w:sz w:val="20"/>
                                <w:szCs w:val="20"/>
                              </w:rPr>
                              <w:br/>
                              <w:t>Outside Reference: x/1</w:t>
                            </w:r>
                          </w:p>
                          <w:p w14:paraId="73B8DAA9" w14:textId="77777777" w:rsidR="00AC003D" w:rsidRDefault="00AC003D" w:rsidP="00AC003D">
                            <w:pPr>
                              <w:pStyle w:val="NoSpacing"/>
                              <w:rPr>
                                <w:i/>
                                <w:sz w:val="20"/>
                                <w:szCs w:val="20"/>
                              </w:rPr>
                            </w:pPr>
                            <w:r>
                              <w:rPr>
                                <w:i/>
                                <w:sz w:val="20"/>
                                <w:szCs w:val="20"/>
                              </w:rPr>
                              <w:t>In-class References: x/2</w:t>
                            </w:r>
                            <w:r>
                              <w:rPr>
                                <w:i/>
                                <w:sz w:val="20"/>
                                <w:szCs w:val="20"/>
                              </w:rPr>
                              <w:br/>
                              <w:t>Citation: x/1</w:t>
                            </w:r>
                          </w:p>
                          <w:p w14:paraId="15A972F1" w14:textId="77777777" w:rsidR="00AC003D" w:rsidRDefault="00AC003D" w:rsidP="00AC003D">
                            <w:pPr>
                              <w:pStyle w:val="NoSpacing"/>
                              <w:rPr>
                                <w:i/>
                                <w:sz w:val="20"/>
                                <w:szCs w:val="20"/>
                              </w:rPr>
                            </w:pPr>
                            <w:r>
                              <w:rPr>
                                <w:i/>
                                <w:sz w:val="20"/>
                                <w:szCs w:val="20"/>
                              </w:rPr>
                              <w:t>Late Deductions:</w:t>
                            </w:r>
                          </w:p>
                          <w:p w14:paraId="20AB509C" w14:textId="77777777" w:rsidR="00AC003D" w:rsidRDefault="00AC003D" w:rsidP="00AC003D">
                            <w:pPr>
                              <w:pStyle w:val="NoSpacing"/>
                              <w:rPr>
                                <w:i/>
                                <w:sz w:val="20"/>
                                <w:szCs w:val="20"/>
                              </w:rPr>
                            </w:pPr>
                            <w:r>
                              <w:rPr>
                                <w:i/>
                                <w:sz w:val="20"/>
                                <w:szCs w:val="20"/>
                              </w:rPr>
                              <w:t>Total: x/13</w:t>
                            </w:r>
                          </w:p>
                          <w:p w14:paraId="674027F8" w14:textId="77777777" w:rsidR="00AC003D" w:rsidRPr="00A41006" w:rsidRDefault="00AC003D" w:rsidP="00AC003D">
                            <w:pPr>
                              <w:pStyle w:val="NoSpacing"/>
                              <w:rPr>
                                <w:sz w:val="20"/>
                                <w:szCs w:val="20"/>
                              </w:rPr>
                            </w:pPr>
                          </w:p>
                          <w:p w14:paraId="234A30E2" w14:textId="77777777" w:rsidR="00AC003D" w:rsidRDefault="00AC003D" w:rsidP="00AC003D">
                            <w:pPr>
                              <w:pStyle w:val="NoSpacing"/>
                              <w:rPr>
                                <w:sz w:val="20"/>
                                <w:szCs w:val="20"/>
                              </w:rPr>
                            </w:pPr>
                            <w:r>
                              <w:rPr>
                                <w:sz w:val="20"/>
                                <w:szCs w:val="20"/>
                              </w:rPr>
                              <w:t>Write-up</w:t>
                            </w:r>
                          </w:p>
                          <w:p w14:paraId="70421522" w14:textId="77777777" w:rsidR="00AC003D" w:rsidRDefault="00AC003D" w:rsidP="00AC003D">
                            <w:pPr>
                              <w:pStyle w:val="NoSpacing"/>
                              <w:rPr>
                                <w:sz w:val="20"/>
                                <w:szCs w:val="20"/>
                              </w:rPr>
                            </w:pPr>
                          </w:p>
                          <w:p w14:paraId="32319AAF" w14:textId="77777777" w:rsidR="00AC003D" w:rsidRDefault="00AC003D" w:rsidP="00AC003D">
                            <w:pPr>
                              <w:pStyle w:val="NoSpacing"/>
                              <w:rPr>
                                <w:sz w:val="20"/>
                                <w:szCs w:val="20"/>
                              </w:rPr>
                            </w:pPr>
                            <w:r w:rsidRPr="00A41006">
                              <w:rPr>
                                <w:i/>
                                <w:sz w:val="20"/>
                                <w:szCs w:val="20"/>
                              </w:rPr>
                              <w:t xml:space="preserve">Post </w:t>
                            </w:r>
                            <w:r>
                              <w:rPr>
                                <w:i/>
                                <w:sz w:val="20"/>
                                <w:szCs w:val="20"/>
                              </w:rPr>
                              <w:t>4</w:t>
                            </w:r>
                            <w:r w:rsidRPr="00A41006">
                              <w:rPr>
                                <w:i/>
                                <w:sz w:val="20"/>
                                <w:szCs w:val="20"/>
                              </w:rPr>
                              <w:t xml:space="preserve"> </w:t>
                            </w:r>
                            <w:r>
                              <w:rPr>
                                <w:i/>
                                <w:sz w:val="20"/>
                                <w:szCs w:val="20"/>
                              </w:rPr>
                              <w:t>Assessment</w:t>
                            </w:r>
                          </w:p>
                          <w:p w14:paraId="3408039E" w14:textId="77777777" w:rsidR="00AC003D" w:rsidRDefault="00AC003D" w:rsidP="00AC003D">
                            <w:pPr>
                              <w:pStyle w:val="NoSpacing"/>
                              <w:rPr>
                                <w:i/>
                                <w:sz w:val="20"/>
                                <w:szCs w:val="20"/>
                              </w:rPr>
                            </w:pPr>
                            <w:r>
                              <w:rPr>
                                <w:i/>
                                <w:sz w:val="20"/>
                                <w:szCs w:val="20"/>
                              </w:rPr>
                              <w:t>Post content/quality: x/7</w:t>
                            </w:r>
                          </w:p>
                          <w:p w14:paraId="327F8849" w14:textId="77777777" w:rsidR="00AC003D" w:rsidRDefault="00AC003D" w:rsidP="00AC003D">
                            <w:pPr>
                              <w:pStyle w:val="NoSpacing"/>
                              <w:rPr>
                                <w:i/>
                                <w:sz w:val="20"/>
                                <w:szCs w:val="20"/>
                              </w:rPr>
                            </w:pPr>
                            <w:r>
                              <w:rPr>
                                <w:i/>
                                <w:sz w:val="20"/>
                                <w:szCs w:val="20"/>
                              </w:rPr>
                              <w:t>Language: x/2</w:t>
                            </w:r>
                            <w:r>
                              <w:rPr>
                                <w:i/>
                                <w:sz w:val="20"/>
                                <w:szCs w:val="20"/>
                              </w:rPr>
                              <w:br/>
                              <w:t>Outside Reference: x/1</w:t>
                            </w:r>
                          </w:p>
                          <w:p w14:paraId="619C21B9" w14:textId="77777777" w:rsidR="00AC003D" w:rsidRDefault="00AC003D" w:rsidP="00AC003D">
                            <w:pPr>
                              <w:pStyle w:val="NoSpacing"/>
                              <w:rPr>
                                <w:i/>
                                <w:sz w:val="20"/>
                                <w:szCs w:val="20"/>
                              </w:rPr>
                            </w:pPr>
                            <w:r>
                              <w:rPr>
                                <w:i/>
                                <w:sz w:val="20"/>
                                <w:szCs w:val="20"/>
                              </w:rPr>
                              <w:t>In-class References: x/2</w:t>
                            </w:r>
                            <w:r>
                              <w:rPr>
                                <w:i/>
                                <w:sz w:val="20"/>
                                <w:szCs w:val="20"/>
                              </w:rPr>
                              <w:br/>
                              <w:t>Citation: x/1</w:t>
                            </w:r>
                          </w:p>
                          <w:p w14:paraId="3DC6A1CE" w14:textId="77777777" w:rsidR="00AC003D" w:rsidRDefault="00AC003D" w:rsidP="00AC003D">
                            <w:pPr>
                              <w:pStyle w:val="NoSpacing"/>
                              <w:rPr>
                                <w:i/>
                                <w:sz w:val="20"/>
                                <w:szCs w:val="20"/>
                              </w:rPr>
                            </w:pPr>
                            <w:r>
                              <w:rPr>
                                <w:i/>
                                <w:sz w:val="20"/>
                                <w:szCs w:val="20"/>
                              </w:rPr>
                              <w:t>Late Deductions:</w:t>
                            </w:r>
                          </w:p>
                          <w:p w14:paraId="083A2F62" w14:textId="77777777" w:rsidR="00AC003D" w:rsidRDefault="00AC003D" w:rsidP="00AC003D">
                            <w:pPr>
                              <w:pStyle w:val="NoSpacing"/>
                              <w:rPr>
                                <w:i/>
                                <w:sz w:val="20"/>
                                <w:szCs w:val="20"/>
                              </w:rPr>
                            </w:pPr>
                            <w:r>
                              <w:rPr>
                                <w:i/>
                                <w:sz w:val="20"/>
                                <w:szCs w:val="20"/>
                              </w:rPr>
                              <w:t>Total: x/13</w:t>
                            </w:r>
                          </w:p>
                          <w:p w14:paraId="3B388A62" w14:textId="77777777" w:rsidR="00AC003D" w:rsidRPr="00A41006" w:rsidRDefault="00AC003D" w:rsidP="00AC003D">
                            <w:pPr>
                              <w:pStyle w:val="NoSpacing"/>
                              <w:rPr>
                                <w:sz w:val="20"/>
                                <w:szCs w:val="20"/>
                              </w:rPr>
                            </w:pPr>
                          </w:p>
                          <w:p w14:paraId="0321ABE5" w14:textId="77777777" w:rsidR="00AC003D" w:rsidRDefault="00AC003D" w:rsidP="00AC003D">
                            <w:pPr>
                              <w:pStyle w:val="NoSpacing"/>
                              <w:rPr>
                                <w:sz w:val="20"/>
                                <w:szCs w:val="20"/>
                              </w:rPr>
                            </w:pPr>
                            <w:r>
                              <w:rPr>
                                <w:sz w:val="20"/>
                                <w:szCs w:val="20"/>
                              </w:rPr>
                              <w:t>Write-up</w:t>
                            </w:r>
                          </w:p>
                          <w:p w14:paraId="3DCC1EF2" w14:textId="77777777" w:rsidR="00AC003D" w:rsidRDefault="00AC003D" w:rsidP="00AC003D">
                            <w:pPr>
                              <w:pStyle w:val="NoSpacing"/>
                              <w:rPr>
                                <w:sz w:val="20"/>
                                <w:szCs w:val="20"/>
                              </w:rPr>
                            </w:pPr>
                          </w:p>
                          <w:p w14:paraId="5ACC10F1" w14:textId="77777777" w:rsidR="00AC003D" w:rsidRDefault="00AC003D" w:rsidP="00AC003D">
                            <w:pPr>
                              <w:pStyle w:val="NoSpacing"/>
                              <w:jc w:val="center"/>
                              <w:rPr>
                                <w:sz w:val="20"/>
                                <w:szCs w:val="20"/>
                              </w:rPr>
                            </w:pPr>
                            <w:r>
                              <w:rPr>
                                <w:b/>
                                <w:sz w:val="20"/>
                                <w:szCs w:val="20"/>
                              </w:rPr>
                              <w:t>Original Posts</w:t>
                            </w:r>
                          </w:p>
                          <w:p w14:paraId="61B2D506" w14:textId="77777777" w:rsidR="00AC003D" w:rsidRDefault="00AC003D" w:rsidP="00AC003D">
                            <w:pPr>
                              <w:pStyle w:val="NoSpacing"/>
                              <w:rPr>
                                <w:sz w:val="20"/>
                                <w:szCs w:val="20"/>
                              </w:rPr>
                            </w:pPr>
                            <w:r>
                              <w:rPr>
                                <w:i/>
                                <w:sz w:val="20"/>
                                <w:szCs w:val="20"/>
                              </w:rPr>
                              <w:t>Post 1: Title, module, date, time</w:t>
                            </w:r>
                          </w:p>
                          <w:p w14:paraId="24A34177" w14:textId="77777777" w:rsidR="00AC003D" w:rsidRDefault="00AC003D" w:rsidP="00AC003D">
                            <w:pPr>
                              <w:pStyle w:val="NoSpacing"/>
                              <w:rPr>
                                <w:sz w:val="20"/>
                                <w:szCs w:val="20"/>
                              </w:rPr>
                            </w:pPr>
                            <w:r>
                              <w:rPr>
                                <w:sz w:val="20"/>
                                <w:szCs w:val="20"/>
                              </w:rPr>
                              <w:t xml:space="preserve">Include the </w:t>
                            </w:r>
                            <w:r>
                              <w:rPr>
                                <w:b/>
                                <w:i/>
                                <w:sz w:val="20"/>
                                <w:szCs w:val="20"/>
                              </w:rPr>
                              <w:t xml:space="preserve">entire </w:t>
                            </w:r>
                            <w:r>
                              <w:rPr>
                                <w:sz w:val="20"/>
                                <w:szCs w:val="20"/>
                              </w:rPr>
                              <w:t>post here.</w:t>
                            </w:r>
                          </w:p>
                          <w:p w14:paraId="2613367E" w14:textId="77777777" w:rsidR="00AC003D" w:rsidRDefault="00AC003D" w:rsidP="00AC003D">
                            <w:pPr>
                              <w:pStyle w:val="NoSpacing"/>
                              <w:rPr>
                                <w:sz w:val="20"/>
                                <w:szCs w:val="20"/>
                              </w:rPr>
                            </w:pPr>
                          </w:p>
                          <w:p w14:paraId="4A1E4575" w14:textId="77777777" w:rsidR="00AC003D" w:rsidRDefault="00AC003D" w:rsidP="00AC003D">
                            <w:pPr>
                              <w:pStyle w:val="NoSpacing"/>
                              <w:rPr>
                                <w:sz w:val="20"/>
                                <w:szCs w:val="20"/>
                              </w:rPr>
                            </w:pPr>
                            <w:r>
                              <w:rPr>
                                <w:i/>
                                <w:sz w:val="20"/>
                                <w:szCs w:val="20"/>
                              </w:rPr>
                              <w:t>Post 2: Title, module, date, time</w:t>
                            </w:r>
                          </w:p>
                          <w:p w14:paraId="065B7080" w14:textId="77777777" w:rsidR="00AC003D" w:rsidRPr="00A41006" w:rsidRDefault="00AC003D" w:rsidP="00AC003D">
                            <w:pPr>
                              <w:pStyle w:val="NoSpacing"/>
                              <w:rPr>
                                <w:sz w:val="20"/>
                                <w:szCs w:val="20"/>
                              </w:rPr>
                            </w:pPr>
                            <w:r>
                              <w:rPr>
                                <w:sz w:val="20"/>
                                <w:szCs w:val="20"/>
                              </w:rPr>
                              <w:t xml:space="preserve">Include the </w:t>
                            </w:r>
                            <w:r>
                              <w:rPr>
                                <w:b/>
                                <w:i/>
                                <w:sz w:val="20"/>
                                <w:szCs w:val="20"/>
                              </w:rPr>
                              <w:t xml:space="preserve">entire </w:t>
                            </w:r>
                            <w:r>
                              <w:rPr>
                                <w:sz w:val="20"/>
                                <w:szCs w:val="20"/>
                              </w:rPr>
                              <w:t>post here.</w:t>
                            </w:r>
                          </w:p>
                          <w:p w14:paraId="7CF78D8D" w14:textId="77777777" w:rsidR="00AC003D" w:rsidRDefault="00AC003D" w:rsidP="00AC003D">
                            <w:pPr>
                              <w:pStyle w:val="NoSpacing"/>
                              <w:rPr>
                                <w:sz w:val="20"/>
                                <w:szCs w:val="20"/>
                              </w:rPr>
                            </w:pPr>
                          </w:p>
                          <w:p w14:paraId="3FFE5D1F" w14:textId="77777777" w:rsidR="00AC003D" w:rsidRDefault="00AC003D" w:rsidP="00AC003D">
                            <w:pPr>
                              <w:pStyle w:val="NoSpacing"/>
                              <w:rPr>
                                <w:sz w:val="20"/>
                                <w:szCs w:val="20"/>
                              </w:rPr>
                            </w:pPr>
                            <w:r>
                              <w:rPr>
                                <w:i/>
                                <w:sz w:val="20"/>
                                <w:szCs w:val="20"/>
                              </w:rPr>
                              <w:t>Post 3: Title, module, date, time</w:t>
                            </w:r>
                          </w:p>
                          <w:p w14:paraId="1C4754B1" w14:textId="77777777" w:rsidR="00AC003D" w:rsidRPr="00C63E35" w:rsidRDefault="00AC003D" w:rsidP="00AC003D">
                            <w:pPr>
                              <w:pStyle w:val="NoSpacing"/>
                              <w:rPr>
                                <w:b/>
                                <w:i/>
                                <w:color w:val="FF0000"/>
                                <w:sz w:val="20"/>
                                <w:szCs w:val="20"/>
                              </w:rPr>
                            </w:pPr>
                            <w:r>
                              <w:rPr>
                                <w:sz w:val="20"/>
                                <w:szCs w:val="20"/>
                              </w:rPr>
                              <w:t xml:space="preserve">Include the </w:t>
                            </w:r>
                            <w:r>
                              <w:rPr>
                                <w:b/>
                                <w:i/>
                                <w:sz w:val="20"/>
                                <w:szCs w:val="20"/>
                              </w:rPr>
                              <w:t xml:space="preserve">entire </w:t>
                            </w:r>
                            <w:r>
                              <w:rPr>
                                <w:sz w:val="20"/>
                                <w:szCs w:val="20"/>
                              </w:rPr>
                              <w:t>post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60C4951" id="Text Box 3" o:spid="_x0000_s1027" type="#_x0000_t202" style="width:263pt;height:36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" fillcolor="white [3201]" strokeweight=".5pt">
                <v:textbox>
                  <w:txbxContent>
                    <w:p w14:paraId="2FE8C9DE" w14:textId="77777777" w:rsidR="00AC003D" w:rsidRDefault="00AC003D" w:rsidP="00AC003D">
                      <w:pPr>
                        <w:pStyle w:val="NoSpacing"/>
                        <w:rPr>
                          <w:sz w:val="20"/>
                          <w:szCs w:val="20"/>
                        </w:rPr>
                      </w:pPr>
                      <w:r w:rsidRPr="00A41006">
                        <w:rPr>
                          <w:i/>
                          <w:sz w:val="20"/>
                          <w:szCs w:val="20"/>
                        </w:rPr>
                        <w:t xml:space="preserve">Post </w:t>
                      </w:r>
                      <w:r>
                        <w:rPr>
                          <w:i/>
                          <w:sz w:val="20"/>
                          <w:szCs w:val="20"/>
                        </w:rPr>
                        <w:t>3</w:t>
                      </w:r>
                      <w:r w:rsidRPr="00A41006">
                        <w:rPr>
                          <w:i/>
                          <w:sz w:val="20"/>
                          <w:szCs w:val="20"/>
                        </w:rPr>
                        <w:t xml:space="preserve"> </w:t>
                      </w:r>
                      <w:r>
                        <w:rPr>
                          <w:i/>
                          <w:sz w:val="20"/>
                          <w:szCs w:val="20"/>
                        </w:rPr>
                        <w:t>Assessment</w:t>
                      </w:r>
                    </w:p>
                    <w:p w14:paraId="10950B10" w14:textId="77777777" w:rsidR="00AC003D" w:rsidRDefault="00AC003D" w:rsidP="00AC003D">
                      <w:pPr>
                        <w:pStyle w:val="NoSpacing"/>
                        <w:rPr>
                          <w:i/>
                          <w:sz w:val="20"/>
                          <w:szCs w:val="20"/>
                        </w:rPr>
                      </w:pPr>
                      <w:r>
                        <w:rPr>
                          <w:i/>
                          <w:sz w:val="20"/>
                          <w:szCs w:val="20"/>
                        </w:rPr>
                        <w:t>Post content/quality: x/7</w:t>
                      </w:r>
                    </w:p>
                    <w:p w14:paraId="40D62E3E" w14:textId="77777777" w:rsidR="00AC003D" w:rsidRDefault="00AC003D" w:rsidP="00AC003D">
                      <w:pPr>
                        <w:pStyle w:val="NoSpacing"/>
                        <w:rPr>
                          <w:i/>
                          <w:sz w:val="20"/>
                          <w:szCs w:val="20"/>
                        </w:rPr>
                      </w:pPr>
                      <w:r>
                        <w:rPr>
                          <w:i/>
                          <w:sz w:val="20"/>
                          <w:szCs w:val="20"/>
                        </w:rPr>
                        <w:t>Language: x/2</w:t>
                      </w:r>
                      <w:r>
                        <w:rPr>
                          <w:i/>
                          <w:sz w:val="20"/>
                          <w:szCs w:val="20"/>
                        </w:rPr>
                        <w:br/>
                        <w:t>Outside Reference: x/1</w:t>
                      </w:r>
                    </w:p>
                    <w:p w14:paraId="73B8DAA9" w14:textId="77777777" w:rsidR="00AC003D" w:rsidRDefault="00AC003D" w:rsidP="00AC003D">
                      <w:pPr>
                        <w:pStyle w:val="NoSpacing"/>
                        <w:rPr>
                          <w:i/>
                          <w:sz w:val="20"/>
                          <w:szCs w:val="20"/>
                        </w:rPr>
                      </w:pPr>
                      <w:r>
                        <w:rPr>
                          <w:i/>
                          <w:sz w:val="20"/>
                          <w:szCs w:val="20"/>
                        </w:rPr>
                        <w:t>In-class References: x/2</w:t>
                      </w:r>
                      <w:r>
                        <w:rPr>
                          <w:i/>
                          <w:sz w:val="20"/>
                          <w:szCs w:val="20"/>
                        </w:rPr>
                        <w:br/>
                        <w:t>Citation: x/1</w:t>
                      </w:r>
                    </w:p>
                    <w:p w14:paraId="15A972F1" w14:textId="77777777" w:rsidR="00AC003D" w:rsidRDefault="00AC003D" w:rsidP="00AC003D">
                      <w:pPr>
                        <w:pStyle w:val="NoSpacing"/>
                        <w:rPr>
                          <w:i/>
                          <w:sz w:val="20"/>
                          <w:szCs w:val="20"/>
                        </w:rPr>
                      </w:pPr>
                      <w:r>
                        <w:rPr>
                          <w:i/>
                          <w:sz w:val="20"/>
                          <w:szCs w:val="20"/>
                        </w:rPr>
                        <w:t>Late Deductions:</w:t>
                      </w:r>
                    </w:p>
                    <w:p w14:paraId="20AB509C" w14:textId="77777777" w:rsidR="00AC003D" w:rsidRDefault="00AC003D" w:rsidP="00AC003D">
                      <w:pPr>
                        <w:pStyle w:val="NoSpacing"/>
                        <w:rPr>
                          <w:i/>
                          <w:sz w:val="20"/>
                          <w:szCs w:val="20"/>
                        </w:rPr>
                      </w:pPr>
                      <w:r>
                        <w:rPr>
                          <w:i/>
                          <w:sz w:val="20"/>
                          <w:szCs w:val="20"/>
                        </w:rPr>
                        <w:t>Total: x/13</w:t>
                      </w:r>
                    </w:p>
                    <w:p w14:paraId="674027F8" w14:textId="77777777" w:rsidR="00AC003D" w:rsidRPr="00A41006" w:rsidRDefault="00AC003D" w:rsidP="00AC003D">
                      <w:pPr>
                        <w:pStyle w:val="NoSpacing"/>
                        <w:rPr>
                          <w:sz w:val="20"/>
                          <w:szCs w:val="20"/>
                        </w:rPr>
                      </w:pPr>
                    </w:p>
                    <w:p w14:paraId="234A30E2" w14:textId="77777777" w:rsidR="00AC003D" w:rsidRDefault="00AC003D" w:rsidP="00AC003D">
                      <w:pPr>
                        <w:pStyle w:val="NoSpacing"/>
                        <w:rPr>
                          <w:sz w:val="20"/>
                          <w:szCs w:val="20"/>
                        </w:rPr>
                      </w:pPr>
                      <w:r>
                        <w:rPr>
                          <w:sz w:val="20"/>
                          <w:szCs w:val="20"/>
                        </w:rPr>
                        <w:t>Write-up</w:t>
                      </w:r>
                    </w:p>
                    <w:p w14:paraId="70421522" w14:textId="77777777" w:rsidR="00AC003D" w:rsidRDefault="00AC003D" w:rsidP="00AC003D">
                      <w:pPr>
                        <w:pStyle w:val="NoSpacing"/>
                        <w:rPr>
                          <w:sz w:val="20"/>
                          <w:szCs w:val="20"/>
                        </w:rPr>
                      </w:pPr>
                    </w:p>
                    <w:p w14:paraId="32319AAF" w14:textId="77777777" w:rsidR="00AC003D" w:rsidRDefault="00AC003D" w:rsidP="00AC003D">
                      <w:pPr>
                        <w:pStyle w:val="NoSpacing"/>
                        <w:rPr>
                          <w:sz w:val="20"/>
                          <w:szCs w:val="20"/>
                        </w:rPr>
                      </w:pPr>
                      <w:r w:rsidRPr="00A41006">
                        <w:rPr>
                          <w:i/>
                          <w:sz w:val="20"/>
                          <w:szCs w:val="20"/>
                        </w:rPr>
                        <w:t xml:space="preserve">Post </w:t>
                      </w:r>
                      <w:r>
                        <w:rPr>
                          <w:i/>
                          <w:sz w:val="20"/>
                          <w:szCs w:val="20"/>
                        </w:rPr>
                        <w:t>4</w:t>
                      </w:r>
                      <w:r w:rsidRPr="00A41006">
                        <w:rPr>
                          <w:i/>
                          <w:sz w:val="20"/>
                          <w:szCs w:val="20"/>
                        </w:rPr>
                        <w:t xml:space="preserve"> </w:t>
                      </w:r>
                      <w:r>
                        <w:rPr>
                          <w:i/>
                          <w:sz w:val="20"/>
                          <w:szCs w:val="20"/>
                        </w:rPr>
                        <w:t>Assessment</w:t>
                      </w:r>
                    </w:p>
                    <w:p w14:paraId="3408039E" w14:textId="77777777" w:rsidR="00AC003D" w:rsidRDefault="00AC003D" w:rsidP="00AC003D">
                      <w:pPr>
                        <w:pStyle w:val="NoSpacing"/>
                        <w:rPr>
                          <w:i/>
                          <w:sz w:val="20"/>
                          <w:szCs w:val="20"/>
                        </w:rPr>
                      </w:pPr>
                      <w:r>
                        <w:rPr>
                          <w:i/>
                          <w:sz w:val="20"/>
                          <w:szCs w:val="20"/>
                        </w:rPr>
                        <w:t>Post content/quality: x/7</w:t>
                      </w:r>
                    </w:p>
                    <w:p w14:paraId="327F8849" w14:textId="77777777" w:rsidR="00AC003D" w:rsidRDefault="00AC003D" w:rsidP="00AC003D">
                      <w:pPr>
                        <w:pStyle w:val="NoSpacing"/>
                        <w:rPr>
                          <w:i/>
                          <w:sz w:val="20"/>
                          <w:szCs w:val="20"/>
                        </w:rPr>
                      </w:pPr>
                      <w:r>
                        <w:rPr>
                          <w:i/>
                          <w:sz w:val="20"/>
                          <w:szCs w:val="20"/>
                        </w:rPr>
                        <w:t>Language: x/2</w:t>
                      </w:r>
                      <w:r>
                        <w:rPr>
                          <w:i/>
                          <w:sz w:val="20"/>
                          <w:szCs w:val="20"/>
                        </w:rPr>
                        <w:br/>
                        <w:t>Outside Reference: x/1</w:t>
                      </w:r>
                    </w:p>
                    <w:p w14:paraId="619C21B9" w14:textId="77777777" w:rsidR="00AC003D" w:rsidRDefault="00AC003D" w:rsidP="00AC003D">
                      <w:pPr>
                        <w:pStyle w:val="NoSpacing"/>
                        <w:rPr>
                          <w:i/>
                          <w:sz w:val="20"/>
                          <w:szCs w:val="20"/>
                        </w:rPr>
                      </w:pPr>
                      <w:r>
                        <w:rPr>
                          <w:i/>
                          <w:sz w:val="20"/>
                          <w:szCs w:val="20"/>
                        </w:rPr>
                        <w:t>In-class References: x/2</w:t>
                      </w:r>
                      <w:r>
                        <w:rPr>
                          <w:i/>
                          <w:sz w:val="20"/>
                          <w:szCs w:val="20"/>
                        </w:rPr>
                        <w:br/>
                        <w:t>Citation: x/1</w:t>
                      </w:r>
                    </w:p>
                    <w:p w14:paraId="3DC6A1CE" w14:textId="77777777" w:rsidR="00AC003D" w:rsidRDefault="00AC003D" w:rsidP="00AC003D">
                      <w:pPr>
                        <w:pStyle w:val="NoSpacing"/>
                        <w:rPr>
                          <w:i/>
                          <w:sz w:val="20"/>
                          <w:szCs w:val="20"/>
                        </w:rPr>
                      </w:pPr>
                      <w:r>
                        <w:rPr>
                          <w:i/>
                          <w:sz w:val="20"/>
                          <w:szCs w:val="20"/>
                        </w:rPr>
                        <w:t>Late Deductions:</w:t>
                      </w:r>
                    </w:p>
                    <w:p w14:paraId="083A2F62" w14:textId="77777777" w:rsidR="00AC003D" w:rsidRDefault="00AC003D" w:rsidP="00AC003D">
                      <w:pPr>
                        <w:pStyle w:val="NoSpacing"/>
                        <w:rPr>
                          <w:i/>
                          <w:sz w:val="20"/>
                          <w:szCs w:val="20"/>
                        </w:rPr>
                      </w:pPr>
                      <w:r>
                        <w:rPr>
                          <w:i/>
                          <w:sz w:val="20"/>
                          <w:szCs w:val="20"/>
                        </w:rPr>
                        <w:t>Total: x/13</w:t>
                      </w:r>
                    </w:p>
                    <w:p w14:paraId="3B388A62" w14:textId="77777777" w:rsidR="00AC003D" w:rsidRPr="00A41006" w:rsidRDefault="00AC003D" w:rsidP="00AC003D">
                      <w:pPr>
                        <w:pStyle w:val="NoSpacing"/>
                        <w:rPr>
                          <w:sz w:val="20"/>
                          <w:szCs w:val="20"/>
                        </w:rPr>
                      </w:pPr>
                    </w:p>
                    <w:p w14:paraId="0321ABE5" w14:textId="77777777" w:rsidR="00AC003D" w:rsidRDefault="00AC003D" w:rsidP="00AC003D">
                      <w:pPr>
                        <w:pStyle w:val="NoSpacing"/>
                        <w:rPr>
                          <w:sz w:val="20"/>
                          <w:szCs w:val="20"/>
                        </w:rPr>
                      </w:pPr>
                      <w:r>
                        <w:rPr>
                          <w:sz w:val="20"/>
                          <w:szCs w:val="20"/>
                        </w:rPr>
                        <w:t>Write-up</w:t>
                      </w:r>
                    </w:p>
                    <w:p w14:paraId="3DCC1EF2" w14:textId="77777777" w:rsidR="00AC003D" w:rsidRDefault="00AC003D" w:rsidP="00AC003D">
                      <w:pPr>
                        <w:pStyle w:val="NoSpacing"/>
                        <w:rPr>
                          <w:sz w:val="20"/>
                          <w:szCs w:val="20"/>
                        </w:rPr>
                      </w:pPr>
                    </w:p>
                    <w:p w14:paraId="5ACC10F1" w14:textId="77777777" w:rsidR="00AC003D" w:rsidRDefault="00AC003D" w:rsidP="00AC003D">
                      <w:pPr>
                        <w:pStyle w:val="NoSpacing"/>
                        <w:jc w:val="center"/>
                        <w:rPr>
                          <w:sz w:val="20"/>
                          <w:szCs w:val="20"/>
                        </w:rPr>
                      </w:pPr>
                      <w:r>
                        <w:rPr>
                          <w:b/>
                          <w:sz w:val="20"/>
                          <w:szCs w:val="20"/>
                        </w:rPr>
                        <w:t>Original Posts</w:t>
                      </w:r>
                    </w:p>
                    <w:p w14:paraId="61B2D506" w14:textId="77777777" w:rsidR="00AC003D" w:rsidRDefault="00AC003D" w:rsidP="00AC003D">
                      <w:pPr>
                        <w:pStyle w:val="NoSpacing"/>
                        <w:rPr>
                          <w:sz w:val="20"/>
                          <w:szCs w:val="20"/>
                        </w:rPr>
                      </w:pPr>
                      <w:r>
                        <w:rPr>
                          <w:i/>
                          <w:sz w:val="20"/>
                          <w:szCs w:val="20"/>
                        </w:rPr>
                        <w:t>Post 1: Title, module, date, time</w:t>
                      </w:r>
                    </w:p>
                    <w:p w14:paraId="24A34177" w14:textId="77777777" w:rsidR="00AC003D" w:rsidRDefault="00AC003D" w:rsidP="00AC003D">
                      <w:pPr>
                        <w:pStyle w:val="NoSpacing"/>
                        <w:rPr>
                          <w:sz w:val="20"/>
                          <w:szCs w:val="20"/>
                        </w:rPr>
                      </w:pPr>
                      <w:r>
                        <w:rPr>
                          <w:sz w:val="20"/>
                          <w:szCs w:val="20"/>
                        </w:rPr>
                        <w:t xml:space="preserve">Include the </w:t>
                      </w:r>
                      <w:r>
                        <w:rPr>
                          <w:b/>
                          <w:i/>
                          <w:sz w:val="20"/>
                          <w:szCs w:val="20"/>
                        </w:rPr>
                        <w:t xml:space="preserve">entire </w:t>
                      </w:r>
                      <w:r>
                        <w:rPr>
                          <w:sz w:val="20"/>
                          <w:szCs w:val="20"/>
                        </w:rPr>
                        <w:t>post here.</w:t>
                      </w:r>
                    </w:p>
                    <w:p w14:paraId="2613367E" w14:textId="77777777" w:rsidR="00AC003D" w:rsidRDefault="00AC003D" w:rsidP="00AC003D">
                      <w:pPr>
                        <w:pStyle w:val="NoSpacing"/>
                        <w:rPr>
                          <w:sz w:val="20"/>
                          <w:szCs w:val="20"/>
                        </w:rPr>
                      </w:pPr>
                    </w:p>
                    <w:p w14:paraId="4A1E4575" w14:textId="77777777" w:rsidR="00AC003D" w:rsidRDefault="00AC003D" w:rsidP="00AC003D">
                      <w:pPr>
                        <w:pStyle w:val="NoSpacing"/>
                        <w:rPr>
                          <w:sz w:val="20"/>
                          <w:szCs w:val="20"/>
                        </w:rPr>
                      </w:pPr>
                      <w:r>
                        <w:rPr>
                          <w:i/>
                          <w:sz w:val="20"/>
                          <w:szCs w:val="20"/>
                        </w:rPr>
                        <w:t>Post 2: Title, module, date, time</w:t>
                      </w:r>
                    </w:p>
                    <w:p w14:paraId="065B7080" w14:textId="77777777" w:rsidR="00AC003D" w:rsidRPr="00A41006" w:rsidRDefault="00AC003D" w:rsidP="00AC003D">
                      <w:pPr>
                        <w:pStyle w:val="NoSpacing"/>
                        <w:rPr>
                          <w:sz w:val="20"/>
                          <w:szCs w:val="20"/>
                        </w:rPr>
                      </w:pPr>
                      <w:r>
                        <w:rPr>
                          <w:sz w:val="20"/>
                          <w:szCs w:val="20"/>
                        </w:rPr>
                        <w:t xml:space="preserve">Include the </w:t>
                      </w:r>
                      <w:r>
                        <w:rPr>
                          <w:b/>
                          <w:i/>
                          <w:sz w:val="20"/>
                          <w:szCs w:val="20"/>
                        </w:rPr>
                        <w:t xml:space="preserve">entire </w:t>
                      </w:r>
                      <w:r>
                        <w:rPr>
                          <w:sz w:val="20"/>
                          <w:szCs w:val="20"/>
                        </w:rPr>
                        <w:t>post here.</w:t>
                      </w:r>
                    </w:p>
                    <w:p w14:paraId="7CF78D8D" w14:textId="77777777" w:rsidR="00AC003D" w:rsidRDefault="00AC003D" w:rsidP="00AC003D">
                      <w:pPr>
                        <w:pStyle w:val="NoSpacing"/>
                        <w:rPr>
                          <w:sz w:val="20"/>
                          <w:szCs w:val="20"/>
                        </w:rPr>
                      </w:pPr>
                    </w:p>
                    <w:p w14:paraId="3FFE5D1F" w14:textId="77777777" w:rsidR="00AC003D" w:rsidRDefault="00AC003D" w:rsidP="00AC003D">
                      <w:pPr>
                        <w:pStyle w:val="NoSpacing"/>
                        <w:rPr>
                          <w:sz w:val="20"/>
                          <w:szCs w:val="20"/>
                        </w:rPr>
                      </w:pPr>
                      <w:r>
                        <w:rPr>
                          <w:i/>
                          <w:sz w:val="20"/>
                          <w:szCs w:val="20"/>
                        </w:rPr>
                        <w:t>Post 3: Title, module, date, time</w:t>
                      </w:r>
                    </w:p>
                    <w:p w14:paraId="1C4754B1" w14:textId="77777777" w:rsidR="00AC003D" w:rsidRPr="00C63E35" w:rsidRDefault="00AC003D" w:rsidP="00AC003D">
                      <w:pPr>
                        <w:pStyle w:val="NoSpacing"/>
                        <w:rPr>
                          <w:b/>
                          <w:i/>
                          <w:color w:val="FF0000"/>
                          <w:sz w:val="20"/>
                          <w:szCs w:val="20"/>
                        </w:rPr>
                      </w:pPr>
                      <w:r>
                        <w:rPr>
                          <w:sz w:val="20"/>
                          <w:szCs w:val="20"/>
                        </w:rPr>
                        <w:t xml:space="preserve">Include the </w:t>
                      </w:r>
                      <w:r>
                        <w:rPr>
                          <w:b/>
                          <w:i/>
                          <w:sz w:val="20"/>
                          <w:szCs w:val="20"/>
                        </w:rPr>
                        <w:t xml:space="preserve">entire </w:t>
                      </w:r>
                      <w:r>
                        <w:rPr>
                          <w:sz w:val="20"/>
                          <w:szCs w:val="20"/>
                        </w:rPr>
                        <w:t>post here.</w:t>
                      </w:r>
                    </w:p>
                  </w:txbxContent>
                </v:textbox>
                <w10:anchorlock/>
              </v:shape>
            </w:pict>
          </mc:Fallback>
        </mc:AlternateContent>
      </w:r>
    </w:p>
    <w:p w14:paraId="58FAFBB7" w14:textId="77777777" w:rsidR="00AC003D" w:rsidRPr="00FB2710" w:rsidRDefault="00AC003D" w:rsidP="00AC003D">
      <w:pPr>
        <w:pStyle w:val="NoSpacing"/>
        <w:ind w:left="-900"/>
        <w:rPr>
          <w:szCs w:val="24"/>
        </w:rPr>
      </w:pPr>
      <w:r w:rsidRPr="00FB2710">
        <w:rPr>
          <w:szCs w:val="24"/>
        </w:rPr>
        <w:t xml:space="preserve">NOTE You’ll have more than two pages and less or more than the number of posts I have here. Adjust accordingly. Include only your original post; do not include responses to your posts. The example above shows two pages, not two columns.  </w:t>
      </w:r>
      <w:r w:rsidRPr="00FB2710">
        <w:rPr>
          <w:szCs w:val="24"/>
          <w:u w:val="single"/>
        </w:rPr>
        <w:t>Make sure to follow this sample when completing self-assessment.</w:t>
      </w:r>
      <w:r w:rsidRPr="00FB2710">
        <w:rPr>
          <w:szCs w:val="24"/>
        </w:rPr>
        <w:t xml:space="preserve"> Adjust the number of posts and total points possible based on the instructions in the module in which the self-assessment is due.</w:t>
      </w:r>
    </w:p>
    <w:p w14:paraId="2F978E1F" w14:textId="77777777" w:rsidR="00AC003D" w:rsidRPr="00907F93" w:rsidRDefault="00AC003D" w:rsidP="00AC003D">
      <w:pPr>
        <w:spacing w:line="480" w:lineRule="auto"/>
        <w:rPr>
          <w:b/>
        </w:rPr>
      </w:pPr>
    </w:p>
    <w:p w14:paraId="329FE931" w14:textId="77777777" w:rsidR="00AC003D" w:rsidRDefault="00AC003D" w:rsidP="00AC003D">
      <w:pPr>
        <w:ind w:right="468"/>
      </w:pPr>
    </w:p>
    <w:sectPr w:rsidR="00AC003D" w:rsidSect="00E8504C">
      <w:headerReference w:type="even" r:id="rId21"/>
      <w:headerReference w:type="default" r:id="rId22"/>
      <w:footerReference w:type="even" r:id="rId23"/>
      <w:footerReference w:type="default" r:id="rId24"/>
      <w:headerReference w:type="first" r:id="rId25"/>
      <w:footerReference w:type="first" r:id="rId26"/>
      <w:pgSz w:w="12240" w:h="15840"/>
      <w:pgMar w:top="1296" w:right="1350" w:bottom="1296"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DFCC5F" w14:textId="77777777" w:rsidR="00A73146" w:rsidRDefault="00A73146">
      <w:r>
        <w:separator/>
      </w:r>
    </w:p>
  </w:endnote>
  <w:endnote w:type="continuationSeparator" w:id="0">
    <w:p w14:paraId="6976B69C" w14:textId="77777777" w:rsidR="00A73146" w:rsidRDefault="00A73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27029" w14:textId="77777777" w:rsidR="00FC4EE9" w:rsidRDefault="00FC4EE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4903074"/>
      <w:docPartObj>
        <w:docPartGallery w:val="Page Numbers (Bottom of Page)"/>
        <w:docPartUnique/>
      </w:docPartObj>
    </w:sdtPr>
    <w:sdtEndPr>
      <w:rPr>
        <w:color w:val="7F7F7F" w:themeColor="background1" w:themeShade="7F"/>
        <w:spacing w:val="60"/>
      </w:rPr>
    </w:sdtEndPr>
    <w:sdtContent>
      <w:p w14:paraId="5F992AFD" w14:textId="13CDFE91" w:rsidR="00AB3814" w:rsidRDefault="00AB3814">
        <w:pPr>
          <w:pStyle w:val="Footer"/>
          <w:pBdr>
            <w:top w:val="single" w:sz="4" w:space="1" w:color="D9D9D9" w:themeColor="background1" w:themeShade="D9"/>
          </w:pBdr>
          <w:jc w:val="right"/>
        </w:pPr>
        <w:r>
          <w:rPr>
            <w:color w:val="7F7F7F" w:themeColor="background1" w:themeShade="7F"/>
            <w:spacing w:val="60"/>
          </w:rPr>
          <w:t>Page |</w:t>
        </w:r>
        <w:r w:rsidRPr="00AB3814">
          <w:t xml:space="preserve"> </w:t>
        </w:r>
        <w:r>
          <w:fldChar w:fldCharType="begin"/>
        </w:r>
        <w:r>
          <w:instrText xml:space="preserve"> PAGE   \* MERGEFORMAT </w:instrText>
        </w:r>
        <w:r>
          <w:fldChar w:fldCharType="separate"/>
        </w:r>
        <w:r w:rsidR="00FC4EE9">
          <w:rPr>
            <w:noProof/>
          </w:rPr>
          <w:t>15</w:t>
        </w:r>
        <w:r>
          <w:rPr>
            <w:noProof/>
          </w:rPr>
          <w:fldChar w:fldCharType="end"/>
        </w:r>
        <w:r w:rsidR="00FC4EE9">
          <w:rPr>
            <w:noProof/>
          </w:rPr>
          <w:t xml:space="preserve"> of </w:t>
        </w:r>
        <w:r w:rsidR="00FC4EE9">
          <w:rPr>
            <w:noProof/>
          </w:rPr>
          <w:t>15</w:t>
        </w:r>
      </w:p>
      <w:bookmarkStart w:id="1" w:name="_GoBack" w:displacedByCustomXml="next"/>
      <w:bookmarkEnd w:id="1" w:displacedByCustomXml="next"/>
    </w:sdtContent>
  </w:sdt>
  <w:p w14:paraId="4A4CE3A9" w14:textId="57C94642" w:rsidR="0041643D" w:rsidRPr="0041643D" w:rsidRDefault="00A73146" w:rsidP="0041643D">
    <w:pPr>
      <w:jc w:val="center"/>
      <w:rPr>
        <w:b/>
        <w:i/>
        <w:color w:val="FF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9B3B" w14:textId="77777777" w:rsidR="00FC4EE9" w:rsidRDefault="00FC4EE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C5DA6" w14:textId="77777777" w:rsidR="00A73146" w:rsidRDefault="00A73146">
      <w:r>
        <w:separator/>
      </w:r>
    </w:p>
  </w:footnote>
  <w:footnote w:type="continuationSeparator" w:id="0">
    <w:p w14:paraId="5485F729" w14:textId="77777777" w:rsidR="00A73146" w:rsidRDefault="00A7314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2046E" w14:textId="77777777" w:rsidR="00FC4EE9" w:rsidRDefault="00FC4EE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42B31" w14:textId="65AFDBE9" w:rsidR="00D03923" w:rsidRPr="00461E70" w:rsidRDefault="00A41EBF" w:rsidP="00A41EBF">
    <w:pPr>
      <w:pStyle w:val="Heading1"/>
      <w:spacing w:before="120" w:after="120"/>
    </w:pPr>
    <w:r w:rsidRPr="00A41EBF">
      <w:rPr>
        <w:rStyle w:val="Strong"/>
        <w:rFonts w:ascii="Times New Roman" w:hAnsi="Times New Roman"/>
        <w:b/>
        <w:noProof/>
        <w:color w:val="002060"/>
        <w:sz w:val="28"/>
        <w:szCs w:val="28"/>
        <w:lang w:eastAsia="en-US"/>
      </w:rPr>
      <mc:AlternateContent>
        <mc:Choice Requires="wps">
          <w:drawing>
            <wp:anchor distT="45720" distB="45720" distL="114300" distR="114300" simplePos="0" relativeHeight="251659264" behindDoc="0" locked="0" layoutInCell="1" allowOverlap="1" wp14:anchorId="2FEF2D09" wp14:editId="2FA4BBE1">
              <wp:simplePos x="0" y="0"/>
              <wp:positionH relativeFrom="column">
                <wp:posOffset>1634490</wp:posOffset>
              </wp:positionH>
              <wp:positionV relativeFrom="paragraph">
                <wp:posOffset>95250</wp:posOffset>
              </wp:positionV>
              <wp:extent cx="3838575" cy="419100"/>
              <wp:effectExtent l="0" t="0" r="0" b="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419100"/>
                      </a:xfrm>
                      <a:prstGeom prst="rect">
                        <a:avLst/>
                      </a:prstGeom>
                      <a:noFill/>
                      <a:ln w="9525">
                        <a:noFill/>
                        <a:miter lim="800000"/>
                        <a:headEnd/>
                        <a:tailEnd/>
                      </a:ln>
                    </wps:spPr>
                    <wps:txbx>
                      <w:txbxContent>
                        <w:p w14:paraId="5BC3477F" w14:textId="0B459C79" w:rsidR="00A41EBF" w:rsidRPr="00873B6D" w:rsidRDefault="00A41EBF" w:rsidP="00A41EBF">
                          <w:pPr>
                            <w:ind w:left="-90"/>
                            <w:rPr>
                              <w:color w:val="002060"/>
                              <w:sz w:val="20"/>
                              <w:szCs w:val="20"/>
                            </w:rPr>
                          </w:pPr>
                          <w:r w:rsidRPr="00873B6D">
                            <w:rPr>
                              <w:color w:val="002060"/>
                              <w:sz w:val="20"/>
                              <w:szCs w:val="20"/>
                            </w:rPr>
                            <w:t>Academy for the Advanc</w:t>
                          </w:r>
                          <w:r w:rsidR="002A15C1" w:rsidRPr="00873B6D">
                            <w:rPr>
                              <w:color w:val="002060"/>
                              <w:sz w:val="20"/>
                              <w:szCs w:val="20"/>
                            </w:rPr>
                            <w:t>ement of Teaching,</w:t>
                          </w:r>
                          <w:r w:rsidRPr="00873B6D">
                            <w:rPr>
                              <w:color w:val="002060"/>
                              <w:sz w:val="20"/>
                              <w:szCs w:val="20"/>
                            </w:rPr>
                            <w:t xml:space="preserve"> Leadership, and Schools</w:t>
                          </w:r>
                        </w:p>
                        <w:p w14:paraId="08908901" w14:textId="43EAED85" w:rsidR="00873B6D" w:rsidRPr="00873B6D" w:rsidRDefault="00873B6D" w:rsidP="00A41EBF">
                          <w:pPr>
                            <w:ind w:left="-90"/>
                            <w:rPr>
                              <w:color w:val="002060"/>
                              <w:sz w:val="20"/>
                              <w:szCs w:val="20"/>
                            </w:rPr>
                          </w:pPr>
                          <w:r w:rsidRPr="00873B6D">
                            <w:rPr>
                              <w:color w:val="002060"/>
                              <w:sz w:val="20"/>
                              <w:szCs w:val="20"/>
                            </w:rPr>
                            <w:t>School of Education, University at Albany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EF2D09" id="_x0000_t202" coordsize="21600,21600" o:spt="202" path="m,l,21600r21600,l21600,xe">
              <v:stroke joinstyle="miter"/>
              <v:path gradientshapeok="t" o:connecttype="rect"/>
            </v:shapetype>
            <v:shape id="_x0000_s1028" type="#_x0000_t202" style="position:absolute;margin-left:128.7pt;margin-top:7.5pt;width:302.25pt;height:3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" filled="f" stroked="f">
              <v:textbox>
                <w:txbxContent>
                  <w:p w14:paraId="5BC3477F" w14:textId="0B459C79" w:rsidR="00A41EBF" w:rsidRPr="00873B6D" w:rsidRDefault="00A41EBF" w:rsidP="00A41EBF">
                    <w:pPr>
                      <w:ind w:left="-90"/>
                      <w:rPr>
                        <w:color w:val="002060"/>
                        <w:sz w:val="20"/>
                        <w:szCs w:val="20"/>
                      </w:rPr>
                    </w:pPr>
                    <w:r w:rsidRPr="00873B6D">
                      <w:rPr>
                        <w:color w:val="002060"/>
                        <w:sz w:val="20"/>
                        <w:szCs w:val="20"/>
                      </w:rPr>
                      <w:t>Academy for the Advanc</w:t>
                    </w:r>
                    <w:r w:rsidR="002A15C1" w:rsidRPr="00873B6D">
                      <w:rPr>
                        <w:color w:val="002060"/>
                        <w:sz w:val="20"/>
                        <w:szCs w:val="20"/>
                      </w:rPr>
                      <w:t>ement of Teaching,</w:t>
                    </w:r>
                    <w:r w:rsidRPr="00873B6D">
                      <w:rPr>
                        <w:color w:val="002060"/>
                        <w:sz w:val="20"/>
                        <w:szCs w:val="20"/>
                      </w:rPr>
                      <w:t xml:space="preserve"> Leadership, and Schools</w:t>
                    </w:r>
                  </w:p>
                  <w:p w14:paraId="08908901" w14:textId="43EAED85" w:rsidR="00873B6D" w:rsidRPr="00873B6D" w:rsidRDefault="00873B6D" w:rsidP="00A41EBF">
                    <w:pPr>
                      <w:ind w:left="-90"/>
                      <w:rPr>
                        <w:color w:val="002060"/>
                        <w:sz w:val="20"/>
                        <w:szCs w:val="20"/>
                      </w:rPr>
                    </w:pPr>
                    <w:r w:rsidRPr="00873B6D">
                      <w:rPr>
                        <w:color w:val="002060"/>
                        <w:sz w:val="20"/>
                        <w:szCs w:val="20"/>
                      </w:rPr>
                      <w:t>School of Education, University at Albany</w:t>
                    </w:r>
                  </w:p>
                </w:txbxContent>
              </v:textbox>
              <w10:wrap type="square"/>
            </v:shape>
          </w:pict>
        </mc:Fallback>
      </mc:AlternateContent>
    </w:r>
    <w:r w:rsidRPr="00A41EBF">
      <w:rPr>
        <w:rStyle w:val="Strong"/>
        <w:rFonts w:ascii="Times New Roman" w:hAnsi="Times New Roman"/>
        <w:b/>
        <w:color w:val="002060"/>
        <w:sz w:val="60"/>
        <w:szCs w:val="60"/>
      </w:rPr>
      <w:t>AATLAS</w:t>
    </w:r>
    <w:r>
      <w:rPr>
        <w:rStyle w:val="Strong"/>
        <w:rFonts w:ascii="Times New Roman" w:hAnsi="Times New Roman"/>
        <w:b/>
        <w:sz w:val="60"/>
        <w:szCs w:val="60"/>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CE75A" w14:textId="77777777" w:rsidR="00FC4EE9" w:rsidRDefault="00FC4EE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810D98"/>
    <w:multiLevelType w:val="hybridMultilevel"/>
    <w:tmpl w:val="7FCE8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5851CFD"/>
    <w:multiLevelType w:val="hybridMultilevel"/>
    <w:tmpl w:val="D0F6E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300008"/>
    <w:multiLevelType w:val="hybridMultilevel"/>
    <w:tmpl w:val="D23E1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50C57EA"/>
    <w:multiLevelType w:val="hybridMultilevel"/>
    <w:tmpl w:val="DAA81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402CB6"/>
    <w:multiLevelType w:val="hybridMultilevel"/>
    <w:tmpl w:val="D6A05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6F30E2"/>
    <w:multiLevelType w:val="hybridMultilevel"/>
    <w:tmpl w:val="F51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OwNDQ3NbQwMjW1tDRV0lEKTi0uzszPAymwrAUAYuQrqywAAAA="/>
  </w:docVars>
  <w:rsids>
    <w:rsidRoot w:val="0078222A"/>
    <w:rsid w:val="000218BB"/>
    <w:rsid w:val="000324E2"/>
    <w:rsid w:val="00041EEC"/>
    <w:rsid w:val="00060513"/>
    <w:rsid w:val="00062E11"/>
    <w:rsid w:val="000654DB"/>
    <w:rsid w:val="00084FAD"/>
    <w:rsid w:val="00093AC0"/>
    <w:rsid w:val="000A533A"/>
    <w:rsid w:val="000C6B63"/>
    <w:rsid w:val="001062A6"/>
    <w:rsid w:val="0012722E"/>
    <w:rsid w:val="00132538"/>
    <w:rsid w:val="00135A0A"/>
    <w:rsid w:val="0015532E"/>
    <w:rsid w:val="00155F6A"/>
    <w:rsid w:val="00160B9D"/>
    <w:rsid w:val="001726D7"/>
    <w:rsid w:val="00194A70"/>
    <w:rsid w:val="0019590A"/>
    <w:rsid w:val="001B37BD"/>
    <w:rsid w:val="001D0988"/>
    <w:rsid w:val="001E1E8E"/>
    <w:rsid w:val="00213F8B"/>
    <w:rsid w:val="00217FF3"/>
    <w:rsid w:val="0022064B"/>
    <w:rsid w:val="00267617"/>
    <w:rsid w:val="002964E6"/>
    <w:rsid w:val="002A0029"/>
    <w:rsid w:val="002A15C1"/>
    <w:rsid w:val="002B6DA8"/>
    <w:rsid w:val="002F413C"/>
    <w:rsid w:val="002F63C9"/>
    <w:rsid w:val="003036E2"/>
    <w:rsid w:val="00305F43"/>
    <w:rsid w:val="00327B97"/>
    <w:rsid w:val="003568FD"/>
    <w:rsid w:val="00366AEF"/>
    <w:rsid w:val="00374A09"/>
    <w:rsid w:val="00391574"/>
    <w:rsid w:val="003A0A98"/>
    <w:rsid w:val="003B10D7"/>
    <w:rsid w:val="003E74C1"/>
    <w:rsid w:val="00430C10"/>
    <w:rsid w:val="0044459D"/>
    <w:rsid w:val="00452FD4"/>
    <w:rsid w:val="00461E70"/>
    <w:rsid w:val="00473661"/>
    <w:rsid w:val="004802D5"/>
    <w:rsid w:val="004A67A3"/>
    <w:rsid w:val="004C06A1"/>
    <w:rsid w:val="004D2596"/>
    <w:rsid w:val="004E63B3"/>
    <w:rsid w:val="004E658B"/>
    <w:rsid w:val="00502189"/>
    <w:rsid w:val="005052A8"/>
    <w:rsid w:val="005130F2"/>
    <w:rsid w:val="005143BE"/>
    <w:rsid w:val="005457FC"/>
    <w:rsid w:val="00551406"/>
    <w:rsid w:val="0056299D"/>
    <w:rsid w:val="00583B9B"/>
    <w:rsid w:val="005972F8"/>
    <w:rsid w:val="005A53ED"/>
    <w:rsid w:val="005B6BE7"/>
    <w:rsid w:val="005E11B9"/>
    <w:rsid w:val="005E6D38"/>
    <w:rsid w:val="005E6DBE"/>
    <w:rsid w:val="00604143"/>
    <w:rsid w:val="00626215"/>
    <w:rsid w:val="006308C5"/>
    <w:rsid w:val="00640BF6"/>
    <w:rsid w:val="00656A24"/>
    <w:rsid w:val="00666901"/>
    <w:rsid w:val="006711C6"/>
    <w:rsid w:val="00692806"/>
    <w:rsid w:val="00692EBA"/>
    <w:rsid w:val="00694898"/>
    <w:rsid w:val="006A6655"/>
    <w:rsid w:val="006C250F"/>
    <w:rsid w:val="006D08D1"/>
    <w:rsid w:val="006D6468"/>
    <w:rsid w:val="006F6110"/>
    <w:rsid w:val="006F7DC5"/>
    <w:rsid w:val="00713858"/>
    <w:rsid w:val="007322A4"/>
    <w:rsid w:val="007500FE"/>
    <w:rsid w:val="0075396F"/>
    <w:rsid w:val="00755614"/>
    <w:rsid w:val="007777E6"/>
    <w:rsid w:val="0078222A"/>
    <w:rsid w:val="007873B5"/>
    <w:rsid w:val="007945F5"/>
    <w:rsid w:val="007B32E1"/>
    <w:rsid w:val="007D5E5D"/>
    <w:rsid w:val="007D7FD1"/>
    <w:rsid w:val="00810A76"/>
    <w:rsid w:val="00814CD8"/>
    <w:rsid w:val="008150A9"/>
    <w:rsid w:val="00827F80"/>
    <w:rsid w:val="00871603"/>
    <w:rsid w:val="00873B6D"/>
    <w:rsid w:val="00874C23"/>
    <w:rsid w:val="00885D8C"/>
    <w:rsid w:val="00890437"/>
    <w:rsid w:val="008933AD"/>
    <w:rsid w:val="008B6FED"/>
    <w:rsid w:val="008F219B"/>
    <w:rsid w:val="008F3C6C"/>
    <w:rsid w:val="008F514F"/>
    <w:rsid w:val="00912911"/>
    <w:rsid w:val="0093729C"/>
    <w:rsid w:val="00943C0D"/>
    <w:rsid w:val="009512C8"/>
    <w:rsid w:val="009648FB"/>
    <w:rsid w:val="00975BA5"/>
    <w:rsid w:val="00992918"/>
    <w:rsid w:val="00995EE5"/>
    <w:rsid w:val="009B1AC3"/>
    <w:rsid w:val="009C018B"/>
    <w:rsid w:val="009C1CF2"/>
    <w:rsid w:val="009D2454"/>
    <w:rsid w:val="009D3F10"/>
    <w:rsid w:val="009E2918"/>
    <w:rsid w:val="009F4DD4"/>
    <w:rsid w:val="00A24E5B"/>
    <w:rsid w:val="00A41EBF"/>
    <w:rsid w:val="00A57C17"/>
    <w:rsid w:val="00A73146"/>
    <w:rsid w:val="00A772E9"/>
    <w:rsid w:val="00A84242"/>
    <w:rsid w:val="00A863BD"/>
    <w:rsid w:val="00AB3814"/>
    <w:rsid w:val="00AC003D"/>
    <w:rsid w:val="00B11ADB"/>
    <w:rsid w:val="00B41443"/>
    <w:rsid w:val="00B54C24"/>
    <w:rsid w:val="00B570FC"/>
    <w:rsid w:val="00B57806"/>
    <w:rsid w:val="00B62716"/>
    <w:rsid w:val="00B76DAD"/>
    <w:rsid w:val="00BB5839"/>
    <w:rsid w:val="00BB6D20"/>
    <w:rsid w:val="00BC34C6"/>
    <w:rsid w:val="00BD6474"/>
    <w:rsid w:val="00BD69C7"/>
    <w:rsid w:val="00BE765E"/>
    <w:rsid w:val="00BE7984"/>
    <w:rsid w:val="00C34B96"/>
    <w:rsid w:val="00C37211"/>
    <w:rsid w:val="00C416FF"/>
    <w:rsid w:val="00C53053"/>
    <w:rsid w:val="00CB3CE6"/>
    <w:rsid w:val="00CB51B5"/>
    <w:rsid w:val="00CC4627"/>
    <w:rsid w:val="00CE3123"/>
    <w:rsid w:val="00CE4B59"/>
    <w:rsid w:val="00CF2FD3"/>
    <w:rsid w:val="00CF3B1E"/>
    <w:rsid w:val="00CF7BD0"/>
    <w:rsid w:val="00D01D34"/>
    <w:rsid w:val="00D057F8"/>
    <w:rsid w:val="00D10F14"/>
    <w:rsid w:val="00D43D6D"/>
    <w:rsid w:val="00D5080B"/>
    <w:rsid w:val="00D63C12"/>
    <w:rsid w:val="00D6788F"/>
    <w:rsid w:val="00D8765A"/>
    <w:rsid w:val="00D91F59"/>
    <w:rsid w:val="00DB6668"/>
    <w:rsid w:val="00DC23E8"/>
    <w:rsid w:val="00DD0D3F"/>
    <w:rsid w:val="00DD0EF0"/>
    <w:rsid w:val="00DD1F45"/>
    <w:rsid w:val="00E1048B"/>
    <w:rsid w:val="00E17ABD"/>
    <w:rsid w:val="00E32ECC"/>
    <w:rsid w:val="00E41F44"/>
    <w:rsid w:val="00E7612C"/>
    <w:rsid w:val="00E8504C"/>
    <w:rsid w:val="00E91FD8"/>
    <w:rsid w:val="00E920CC"/>
    <w:rsid w:val="00E93D6F"/>
    <w:rsid w:val="00EA1BD2"/>
    <w:rsid w:val="00EA744A"/>
    <w:rsid w:val="00EB480F"/>
    <w:rsid w:val="00EC6D5B"/>
    <w:rsid w:val="00ED0CE4"/>
    <w:rsid w:val="00ED2839"/>
    <w:rsid w:val="00EE43E6"/>
    <w:rsid w:val="00F221CF"/>
    <w:rsid w:val="00F3496D"/>
    <w:rsid w:val="00F879FB"/>
    <w:rsid w:val="00FA1A28"/>
    <w:rsid w:val="00FB2710"/>
    <w:rsid w:val="00FB7050"/>
    <w:rsid w:val="00FC0731"/>
    <w:rsid w:val="00FC4EE9"/>
    <w:rsid w:val="00FE52E4"/>
    <w:rsid w:val="00FF13B7"/>
    <w:rsid w:val="00FF7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C65E"/>
  <w15:chartTrackingRefBased/>
  <w15:docId w15:val="{8E191F29-72E4-477B-92E2-72B919B31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22A"/>
    <w:pPr>
      <w:spacing w:after="0" w:line="240" w:lineRule="auto"/>
    </w:pPr>
    <w:rPr>
      <w:rFonts w:ascii="Times New Roman" w:eastAsia="Malgun Gothic" w:hAnsi="Times New Roman" w:cs="Times New Roman"/>
      <w:sz w:val="24"/>
      <w:lang w:eastAsia="ko-KR"/>
    </w:rPr>
  </w:style>
  <w:style w:type="paragraph" w:styleId="Heading1">
    <w:name w:val="heading 1"/>
    <w:basedOn w:val="Normal"/>
    <w:next w:val="Normal"/>
    <w:link w:val="Heading1Char"/>
    <w:uiPriority w:val="9"/>
    <w:qFormat/>
    <w:rsid w:val="0078222A"/>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78222A"/>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78222A"/>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222A"/>
    <w:rPr>
      <w:rFonts w:ascii="Calibri Light" w:eastAsia="Times New Roman" w:hAnsi="Calibri Light" w:cs="Times New Roman"/>
      <w:b/>
      <w:bCs/>
      <w:kern w:val="32"/>
      <w:sz w:val="32"/>
      <w:szCs w:val="32"/>
      <w:lang w:eastAsia="ko-KR"/>
    </w:rPr>
  </w:style>
  <w:style w:type="character" w:customStyle="1" w:styleId="Heading2Char">
    <w:name w:val="Heading 2 Char"/>
    <w:basedOn w:val="DefaultParagraphFont"/>
    <w:link w:val="Heading2"/>
    <w:uiPriority w:val="9"/>
    <w:rsid w:val="0078222A"/>
    <w:rPr>
      <w:rFonts w:ascii="Calibri Light" w:eastAsia="Times New Roman" w:hAnsi="Calibri Light" w:cs="Times New Roman"/>
      <w:b/>
      <w:bCs/>
      <w:i/>
      <w:iCs/>
      <w:sz w:val="28"/>
      <w:szCs w:val="28"/>
      <w:lang w:eastAsia="ko-KR"/>
    </w:rPr>
  </w:style>
  <w:style w:type="character" w:customStyle="1" w:styleId="Heading3Char">
    <w:name w:val="Heading 3 Char"/>
    <w:basedOn w:val="DefaultParagraphFont"/>
    <w:link w:val="Heading3"/>
    <w:uiPriority w:val="9"/>
    <w:rsid w:val="0078222A"/>
    <w:rPr>
      <w:rFonts w:ascii="Calibri Light" w:eastAsia="Times New Roman" w:hAnsi="Calibri Light" w:cs="Times New Roman"/>
      <w:b/>
      <w:bCs/>
      <w:sz w:val="26"/>
      <w:szCs w:val="26"/>
      <w:lang w:eastAsia="ko-KR"/>
    </w:rPr>
  </w:style>
  <w:style w:type="character" w:styleId="Hyperlink">
    <w:name w:val="Hyperlink"/>
    <w:uiPriority w:val="99"/>
    <w:unhideWhenUsed/>
    <w:rsid w:val="0078222A"/>
    <w:rPr>
      <w:color w:val="0000FF"/>
      <w:u w:val="single"/>
    </w:rPr>
  </w:style>
  <w:style w:type="character" w:styleId="Strong">
    <w:name w:val="Strong"/>
    <w:uiPriority w:val="22"/>
    <w:qFormat/>
    <w:rsid w:val="0078222A"/>
    <w:rPr>
      <w:b/>
      <w:bCs/>
    </w:rPr>
  </w:style>
  <w:style w:type="paragraph" w:styleId="Header">
    <w:name w:val="header"/>
    <w:basedOn w:val="Normal"/>
    <w:link w:val="HeaderChar"/>
    <w:uiPriority w:val="99"/>
    <w:unhideWhenUsed/>
    <w:rsid w:val="0078222A"/>
    <w:pPr>
      <w:tabs>
        <w:tab w:val="center" w:pos="4680"/>
        <w:tab w:val="right" w:pos="9360"/>
      </w:tabs>
    </w:pPr>
  </w:style>
  <w:style w:type="character" w:customStyle="1" w:styleId="HeaderChar">
    <w:name w:val="Header Char"/>
    <w:basedOn w:val="DefaultParagraphFont"/>
    <w:link w:val="Header"/>
    <w:uiPriority w:val="99"/>
    <w:rsid w:val="0078222A"/>
    <w:rPr>
      <w:rFonts w:ascii="Times New Roman" w:eastAsia="Malgun Gothic" w:hAnsi="Times New Roman" w:cs="Times New Roman"/>
      <w:sz w:val="24"/>
      <w:lang w:eastAsia="ko-KR"/>
    </w:rPr>
  </w:style>
  <w:style w:type="paragraph" w:customStyle="1" w:styleId="Default">
    <w:name w:val="Default"/>
    <w:rsid w:val="0078222A"/>
    <w:pPr>
      <w:autoSpaceDE w:val="0"/>
      <w:autoSpaceDN w:val="0"/>
      <w:adjustRightInd w:val="0"/>
      <w:spacing w:after="0" w:line="240" w:lineRule="auto"/>
    </w:pPr>
    <w:rPr>
      <w:rFonts w:ascii="Times New Roman" w:eastAsia="Malgun Gothic" w:hAnsi="Times New Roman" w:cs="Times New Roman"/>
      <w:color w:val="000000"/>
      <w:sz w:val="24"/>
      <w:szCs w:val="24"/>
      <w:lang w:eastAsia="ko-KR"/>
    </w:rPr>
  </w:style>
  <w:style w:type="character" w:styleId="BookTitle">
    <w:name w:val="Book Title"/>
    <w:uiPriority w:val="33"/>
    <w:qFormat/>
    <w:rsid w:val="0078222A"/>
    <w:rPr>
      <w:b/>
      <w:bCs/>
      <w:i/>
      <w:iCs/>
      <w:spacing w:val="5"/>
    </w:rPr>
  </w:style>
  <w:style w:type="character" w:styleId="CommentReference">
    <w:name w:val="annotation reference"/>
    <w:basedOn w:val="DefaultParagraphFont"/>
    <w:uiPriority w:val="99"/>
    <w:semiHidden/>
    <w:unhideWhenUsed/>
    <w:rsid w:val="00A24E5B"/>
    <w:rPr>
      <w:sz w:val="16"/>
      <w:szCs w:val="16"/>
    </w:rPr>
  </w:style>
  <w:style w:type="paragraph" w:styleId="CommentText">
    <w:name w:val="annotation text"/>
    <w:basedOn w:val="Normal"/>
    <w:link w:val="CommentTextChar"/>
    <w:uiPriority w:val="99"/>
    <w:semiHidden/>
    <w:unhideWhenUsed/>
    <w:rsid w:val="00A24E5B"/>
    <w:rPr>
      <w:sz w:val="20"/>
      <w:szCs w:val="20"/>
    </w:rPr>
  </w:style>
  <w:style w:type="character" w:customStyle="1" w:styleId="CommentTextChar">
    <w:name w:val="Comment Text Char"/>
    <w:basedOn w:val="DefaultParagraphFont"/>
    <w:link w:val="CommentText"/>
    <w:uiPriority w:val="99"/>
    <w:semiHidden/>
    <w:rsid w:val="00A24E5B"/>
    <w:rPr>
      <w:rFonts w:ascii="Times New Roman" w:eastAsia="Malgun Gothic" w:hAnsi="Times New Roman" w:cs="Times New Roman"/>
      <w:sz w:val="20"/>
      <w:szCs w:val="20"/>
      <w:lang w:eastAsia="ko-KR"/>
    </w:rPr>
  </w:style>
  <w:style w:type="paragraph" w:styleId="CommentSubject">
    <w:name w:val="annotation subject"/>
    <w:basedOn w:val="CommentText"/>
    <w:next w:val="CommentText"/>
    <w:link w:val="CommentSubjectChar"/>
    <w:uiPriority w:val="99"/>
    <w:semiHidden/>
    <w:unhideWhenUsed/>
    <w:rsid w:val="00A24E5B"/>
    <w:rPr>
      <w:b/>
      <w:bCs/>
    </w:rPr>
  </w:style>
  <w:style w:type="character" w:customStyle="1" w:styleId="CommentSubjectChar">
    <w:name w:val="Comment Subject Char"/>
    <w:basedOn w:val="CommentTextChar"/>
    <w:link w:val="CommentSubject"/>
    <w:uiPriority w:val="99"/>
    <w:semiHidden/>
    <w:rsid w:val="00A24E5B"/>
    <w:rPr>
      <w:rFonts w:ascii="Times New Roman" w:eastAsia="Malgun Gothic" w:hAnsi="Times New Roman" w:cs="Times New Roman"/>
      <w:b/>
      <w:bCs/>
      <w:sz w:val="20"/>
      <w:szCs w:val="20"/>
      <w:lang w:eastAsia="ko-KR"/>
    </w:rPr>
  </w:style>
  <w:style w:type="paragraph" w:styleId="BalloonText">
    <w:name w:val="Balloon Text"/>
    <w:basedOn w:val="Normal"/>
    <w:link w:val="BalloonTextChar"/>
    <w:uiPriority w:val="99"/>
    <w:semiHidden/>
    <w:unhideWhenUsed/>
    <w:rsid w:val="00A24E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4E5B"/>
    <w:rPr>
      <w:rFonts w:ascii="Segoe UI" w:eastAsia="Malgun Gothic" w:hAnsi="Segoe UI" w:cs="Segoe UI"/>
      <w:sz w:val="18"/>
      <w:szCs w:val="18"/>
      <w:lang w:eastAsia="ko-KR"/>
    </w:rPr>
  </w:style>
  <w:style w:type="paragraph" w:styleId="ListParagraph">
    <w:name w:val="List Paragraph"/>
    <w:basedOn w:val="Normal"/>
    <w:uiPriority w:val="34"/>
    <w:qFormat/>
    <w:rsid w:val="00E32ECC"/>
    <w:pPr>
      <w:ind w:left="720"/>
      <w:contextualSpacing/>
    </w:pPr>
  </w:style>
  <w:style w:type="character" w:customStyle="1" w:styleId="UnresolvedMention">
    <w:name w:val="Unresolved Mention"/>
    <w:basedOn w:val="DefaultParagraphFont"/>
    <w:uiPriority w:val="99"/>
    <w:semiHidden/>
    <w:unhideWhenUsed/>
    <w:rsid w:val="00E32ECC"/>
    <w:rPr>
      <w:color w:val="605E5C"/>
      <w:shd w:val="clear" w:color="auto" w:fill="E1DFDD"/>
    </w:rPr>
  </w:style>
  <w:style w:type="paragraph" w:styleId="Footer">
    <w:name w:val="footer"/>
    <w:basedOn w:val="Normal"/>
    <w:link w:val="FooterChar"/>
    <w:uiPriority w:val="99"/>
    <w:unhideWhenUsed/>
    <w:rsid w:val="00461E70"/>
    <w:pPr>
      <w:tabs>
        <w:tab w:val="center" w:pos="4680"/>
        <w:tab w:val="right" w:pos="9360"/>
      </w:tabs>
    </w:pPr>
  </w:style>
  <w:style w:type="character" w:customStyle="1" w:styleId="FooterChar">
    <w:name w:val="Footer Char"/>
    <w:basedOn w:val="DefaultParagraphFont"/>
    <w:link w:val="Footer"/>
    <w:uiPriority w:val="99"/>
    <w:rsid w:val="00461E70"/>
    <w:rPr>
      <w:rFonts w:ascii="Times New Roman" w:eastAsia="Malgun Gothic" w:hAnsi="Times New Roman" w:cs="Times New Roman"/>
      <w:sz w:val="24"/>
      <w:lang w:eastAsia="ko-KR"/>
    </w:rPr>
  </w:style>
  <w:style w:type="paragraph" w:styleId="NoSpacing">
    <w:name w:val="No Spacing"/>
    <w:uiPriority w:val="1"/>
    <w:qFormat/>
    <w:rsid w:val="00AC003D"/>
    <w:pPr>
      <w:spacing w:after="0" w:line="240" w:lineRule="auto"/>
    </w:pPr>
    <w:rPr>
      <w:rFonts w:ascii="Times New Roman" w:eastAsia="Times New Roman" w:hAnsi="Times New Roman" w:cs="Times New Roman"/>
      <w:sz w:val="24"/>
    </w:rPr>
  </w:style>
  <w:style w:type="table" w:styleId="TableGrid">
    <w:name w:val="Table Grid"/>
    <w:basedOn w:val="TableNormal"/>
    <w:uiPriority w:val="39"/>
    <w:rsid w:val="008904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earchportal.bath.ac.uk/" TargetMode="External"/><Relationship Id="rId13" Type="http://schemas.openxmlformats.org/officeDocument/2006/relationships/hyperlink" Target="https://www.albany.edu/counseling_center/" TargetMode="External"/><Relationship Id="rId18" Type="http://schemas.openxmlformats.org/officeDocument/2006/relationships/hyperlink" Target="http://police.albany.ed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albany.edu/disability/index.shtml" TargetMode="External"/><Relationship Id="rId17" Type="http://schemas.openxmlformats.org/officeDocument/2006/relationships/hyperlink" Target="https://www.albany.edu/equity-compliance/"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albany.edu/advocacycenter/" TargetMode="External"/><Relationship Id="rId20" Type="http://schemas.openxmlformats.org/officeDocument/2006/relationships/hyperlink" Target="https://www.danielsongroup.org/framewor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bany.edu/graduatebulletin/requirements_degree.htm"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albany.edu/spirituality/onCampus.shtml"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owl.english.purdue.edu/owl/resource/560/01/" TargetMode="External"/><Relationship Id="rId19" Type="http://schemas.openxmlformats.org/officeDocument/2006/relationships/hyperlink" Target="http://www.nbpts.org" TargetMode="External"/><Relationship Id="rId4" Type="http://schemas.openxmlformats.org/officeDocument/2006/relationships/settings" Target="settings.xml"/><Relationship Id="rId9" Type="http://schemas.openxmlformats.org/officeDocument/2006/relationships/hyperlink" Target="http://library.albany.edu/cfox" TargetMode="External"/><Relationship Id="rId14" Type="http://schemas.openxmlformats.org/officeDocument/2006/relationships/hyperlink" Target="https://www.albany.edu/health_center/"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E8612-35A1-4799-A2C8-1184A17FB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15</Pages>
  <Words>4853</Words>
  <Characters>27667</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Vickers</dc:creator>
  <cp:keywords/>
  <dc:description/>
  <cp:lastModifiedBy>Rivera-Wilson, Jerusalem D</cp:lastModifiedBy>
  <cp:revision>20</cp:revision>
  <dcterms:created xsi:type="dcterms:W3CDTF">2019-03-26T19:03:00Z</dcterms:created>
  <dcterms:modified xsi:type="dcterms:W3CDTF">2019-04-05T18:00:00Z</dcterms:modified>
</cp:coreProperties>
</file>